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C8" w:rsidRPr="0077653F" w:rsidRDefault="00D331C8" w:rsidP="0077653F">
      <w:pPr>
        <w:jc w:val="center"/>
        <w:rPr>
          <w:b/>
          <w:sz w:val="36"/>
          <w:szCs w:val="36"/>
        </w:rPr>
      </w:pPr>
      <w:r w:rsidRPr="0077653F">
        <w:rPr>
          <w:rFonts w:hint="eastAsia"/>
          <w:b/>
          <w:sz w:val="36"/>
          <w:szCs w:val="36"/>
        </w:rPr>
        <w:t>國立高雄師範大學</w:t>
      </w:r>
      <w:r>
        <w:rPr>
          <w:b/>
          <w:sz w:val="36"/>
          <w:szCs w:val="36"/>
        </w:rPr>
        <w:t xml:space="preserve"> </w:t>
      </w:r>
      <w:r w:rsidRPr="0077653F">
        <w:rPr>
          <w:rFonts w:hint="eastAsia"/>
          <w:b/>
          <w:sz w:val="36"/>
          <w:szCs w:val="36"/>
        </w:rPr>
        <w:t>視覺設計學系</w:t>
      </w:r>
      <w:r w:rsidR="00C550B0">
        <w:rPr>
          <w:rFonts w:hint="eastAsia"/>
          <w:b/>
          <w:sz w:val="36"/>
          <w:szCs w:val="36"/>
        </w:rPr>
        <w:t>、美術學系</w:t>
      </w:r>
    </w:p>
    <w:p w:rsidR="00D331C8" w:rsidRPr="00F42CDA" w:rsidRDefault="00D331C8" w:rsidP="00AD7D73">
      <w:pPr>
        <w:jc w:val="center"/>
        <w:rPr>
          <w:rFonts w:ascii="華康中黑體" w:eastAsia="華康中黑體" w:hAnsi="華康中黑體" w:cs="華康中黑體"/>
          <w:sz w:val="40"/>
          <w:szCs w:val="40"/>
        </w:rPr>
      </w:pPr>
      <w:r w:rsidRPr="002B5A19">
        <w:rPr>
          <w:rFonts w:ascii="Times New Roman" w:hAnsi="Times New Roman"/>
          <w:sz w:val="28"/>
          <w:szCs w:val="28"/>
        </w:rPr>
        <w:t>201</w:t>
      </w:r>
      <w:r w:rsidR="003F0F42" w:rsidRPr="002B5A19">
        <w:rPr>
          <w:rFonts w:ascii="Times New Roman" w:hAnsi="Times New Roman"/>
          <w:sz w:val="28"/>
          <w:szCs w:val="28"/>
        </w:rPr>
        <w:t>5</w:t>
      </w:r>
      <w:r>
        <w:rPr>
          <w:rFonts w:hint="eastAsia"/>
          <w:sz w:val="28"/>
          <w:szCs w:val="28"/>
        </w:rPr>
        <w:t>「</w:t>
      </w:r>
      <w:r w:rsidR="003006F9">
        <w:rPr>
          <w:rFonts w:hint="eastAsia"/>
          <w:sz w:val="28"/>
          <w:szCs w:val="28"/>
        </w:rPr>
        <w:t>視覺</w:t>
      </w:r>
      <w:r w:rsidR="005D6850">
        <w:rPr>
          <w:rFonts w:hint="eastAsia"/>
          <w:sz w:val="28"/>
          <w:szCs w:val="28"/>
        </w:rPr>
        <w:t>藝術與</w:t>
      </w:r>
      <w:r w:rsidR="003F0F42">
        <w:rPr>
          <w:rFonts w:hint="eastAsia"/>
          <w:sz w:val="28"/>
          <w:szCs w:val="28"/>
        </w:rPr>
        <w:t>設計的社會實踐</w:t>
      </w:r>
      <w:r>
        <w:rPr>
          <w:rFonts w:hint="eastAsia"/>
          <w:sz w:val="28"/>
          <w:szCs w:val="28"/>
        </w:rPr>
        <w:t>」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論文徵稿辦法</w:t>
      </w:r>
    </w:p>
    <w:p w:rsidR="00D331C8" w:rsidRDefault="002B5A19" w:rsidP="002B5A19">
      <w:pPr>
        <w:pStyle w:val="a3"/>
        <w:ind w:leftChars="0" w:left="0"/>
        <w:jc w:val="left"/>
      </w:pPr>
      <w:r>
        <w:rPr>
          <w:rFonts w:hint="eastAsia"/>
        </w:rPr>
        <w:t>一、</w:t>
      </w:r>
      <w:r w:rsidR="00D331C8">
        <w:rPr>
          <w:rFonts w:hint="eastAsia"/>
        </w:rPr>
        <w:t>活動主旨：</w:t>
      </w:r>
    </w:p>
    <w:p w:rsidR="003F0F42" w:rsidRPr="001F4CB8" w:rsidRDefault="00C550B0" w:rsidP="002B5A19">
      <w:pPr>
        <w:pStyle w:val="a3"/>
        <w:widowControl/>
        <w:ind w:leftChars="0" w:left="0" w:right="240"/>
        <w:jc w:val="left"/>
        <w:rPr>
          <w:rFonts w:ascii="新細明體"/>
          <w:szCs w:val="24"/>
        </w:rPr>
      </w:pPr>
      <w:r>
        <w:rPr>
          <w:rFonts w:ascii="新細明體" w:hint="eastAsia"/>
          <w:color w:val="000000"/>
          <w:szCs w:val="24"/>
        </w:rPr>
        <w:t>視覺藝術</w:t>
      </w:r>
      <w:r w:rsidR="003F0F42">
        <w:rPr>
          <w:rFonts w:ascii="新細明體" w:hint="eastAsia"/>
          <w:color w:val="000000"/>
          <w:szCs w:val="24"/>
        </w:rPr>
        <w:t>活動離不開人群和社會，</w:t>
      </w:r>
      <w:r>
        <w:rPr>
          <w:rFonts w:ascii="新細明體" w:hint="eastAsia"/>
          <w:color w:val="000000"/>
          <w:szCs w:val="24"/>
        </w:rPr>
        <w:t>其中藝術與</w:t>
      </w:r>
      <w:r w:rsidR="003F0F42">
        <w:rPr>
          <w:rFonts w:ascii="新細明體" w:hint="eastAsia"/>
          <w:color w:val="000000"/>
          <w:szCs w:val="24"/>
        </w:rPr>
        <w:t>設計</w:t>
      </w:r>
      <w:r w:rsidR="00686C2E">
        <w:rPr>
          <w:rFonts w:ascii="新細明體" w:hint="eastAsia"/>
          <w:color w:val="000000"/>
          <w:szCs w:val="24"/>
        </w:rPr>
        <w:t>活動</w:t>
      </w:r>
      <w:r>
        <w:rPr>
          <w:rFonts w:ascii="新細明體" w:hint="eastAsia"/>
          <w:color w:val="000000"/>
          <w:szCs w:val="24"/>
        </w:rPr>
        <w:t>也</w:t>
      </w:r>
      <w:r w:rsidR="003F0F42">
        <w:rPr>
          <w:rFonts w:ascii="新細明體" w:hint="eastAsia"/>
          <w:color w:val="000000"/>
          <w:szCs w:val="24"/>
        </w:rPr>
        <w:t xml:space="preserve">一直圍繞在我們社會的生活和行為模式之中，Philip </w:t>
      </w:r>
      <w:proofErr w:type="spellStart"/>
      <w:r w:rsidR="003F0F42">
        <w:rPr>
          <w:rFonts w:ascii="新細明體" w:hint="eastAsia"/>
          <w:color w:val="000000"/>
          <w:szCs w:val="24"/>
        </w:rPr>
        <w:t>Meggs</w:t>
      </w:r>
      <w:proofErr w:type="spellEnd"/>
      <w:r w:rsidR="003F0F42">
        <w:rPr>
          <w:rFonts w:ascii="新細明體" w:hint="eastAsia"/>
          <w:color w:val="000000"/>
          <w:szCs w:val="24"/>
        </w:rPr>
        <w:t xml:space="preserve"> 所寫的平面設計史主要脈絡就是以歷時性和共時性</w:t>
      </w:r>
      <w:r w:rsidR="003006F9">
        <w:rPr>
          <w:rFonts w:ascii="新細明體" w:hint="eastAsia"/>
          <w:color w:val="000000"/>
          <w:szCs w:val="24"/>
        </w:rPr>
        <w:t>，</w:t>
      </w:r>
      <w:r>
        <w:rPr>
          <w:rFonts w:ascii="新細明體" w:hint="eastAsia"/>
          <w:color w:val="000000"/>
          <w:szCs w:val="24"/>
        </w:rPr>
        <w:t>來貫穿和銜接藝術與設計的社會互動</w:t>
      </w:r>
      <w:r w:rsidR="00686C2E">
        <w:rPr>
          <w:rFonts w:ascii="新細明體" w:hint="eastAsia"/>
          <w:color w:val="000000"/>
          <w:szCs w:val="24"/>
        </w:rPr>
        <w:t>。</w:t>
      </w:r>
      <w:r w:rsidR="003006F9">
        <w:rPr>
          <w:rFonts w:ascii="新細明體" w:hint="eastAsia"/>
          <w:color w:val="000000"/>
          <w:szCs w:val="24"/>
        </w:rPr>
        <w:t>視覺</w:t>
      </w:r>
      <w:r w:rsidR="003F0F42">
        <w:rPr>
          <w:rFonts w:ascii="新細明體" w:hint="eastAsia"/>
          <w:color w:val="000000"/>
          <w:szCs w:val="24"/>
        </w:rPr>
        <w:t>設計</w:t>
      </w:r>
      <w:r w:rsidR="00686C2E">
        <w:rPr>
          <w:rFonts w:ascii="新細明體" w:hint="eastAsia"/>
          <w:color w:val="000000"/>
          <w:szCs w:val="24"/>
        </w:rPr>
        <w:t>扮演著</w:t>
      </w:r>
      <w:r w:rsidR="003F0F42">
        <w:rPr>
          <w:rFonts w:ascii="新細明體" w:hint="eastAsia"/>
          <w:color w:val="000000"/>
          <w:szCs w:val="24"/>
        </w:rPr>
        <w:t>一種刺激與消費或是政令宣導的社會活動</w:t>
      </w:r>
      <w:r w:rsidR="00686C2E">
        <w:rPr>
          <w:rFonts w:ascii="新細明體" w:hint="eastAsia"/>
          <w:color w:val="000000"/>
          <w:szCs w:val="24"/>
        </w:rPr>
        <w:t>觸媒</w:t>
      </w:r>
      <w:r w:rsidR="003006F9">
        <w:rPr>
          <w:rFonts w:ascii="新細明體" w:hint="eastAsia"/>
          <w:color w:val="000000"/>
          <w:szCs w:val="24"/>
        </w:rPr>
        <w:t>。</w:t>
      </w:r>
      <w:r w:rsidR="00686C2E">
        <w:rPr>
          <w:rFonts w:ascii="新細明體" w:hint="eastAsia"/>
          <w:color w:val="000000"/>
          <w:szCs w:val="24"/>
        </w:rPr>
        <w:t>另一方面；</w:t>
      </w:r>
      <w:r w:rsidR="003F0F42">
        <w:rPr>
          <w:rFonts w:ascii="新細明體" w:hint="eastAsia"/>
          <w:color w:val="000000"/>
          <w:szCs w:val="24"/>
        </w:rPr>
        <w:t>社會議題也提供了隱藏在</w:t>
      </w:r>
      <w:r w:rsidR="00686C2E">
        <w:rPr>
          <w:rFonts w:ascii="新細明體" w:hint="eastAsia"/>
          <w:color w:val="000000"/>
          <w:szCs w:val="24"/>
        </w:rPr>
        <w:t>視覺</w:t>
      </w:r>
      <w:r w:rsidR="003F0F42">
        <w:rPr>
          <w:rFonts w:ascii="新細明體" w:hint="eastAsia"/>
          <w:color w:val="000000"/>
          <w:szCs w:val="24"/>
        </w:rPr>
        <w:t>設計背後的深層養分，</w:t>
      </w:r>
      <w:r w:rsidR="00686C2E">
        <w:rPr>
          <w:rFonts w:ascii="新細明體" w:hint="eastAsia"/>
          <w:color w:val="000000"/>
          <w:szCs w:val="24"/>
        </w:rPr>
        <w:t>視覺</w:t>
      </w:r>
      <w:r w:rsidR="003F0F42">
        <w:rPr>
          <w:rFonts w:ascii="新細明體" w:hint="eastAsia"/>
          <w:color w:val="000000"/>
          <w:szCs w:val="24"/>
        </w:rPr>
        <w:t>設計成了一種既是</w:t>
      </w:r>
      <w:r w:rsidR="003006F9">
        <w:rPr>
          <w:rFonts w:ascii="新細明體" w:hint="eastAsia"/>
          <w:color w:val="000000"/>
          <w:szCs w:val="24"/>
        </w:rPr>
        <w:t>外顯的</w:t>
      </w:r>
      <w:proofErr w:type="gramStart"/>
      <w:r w:rsidR="003F0F42">
        <w:rPr>
          <w:rFonts w:ascii="新細明體" w:hint="eastAsia"/>
          <w:color w:val="000000"/>
          <w:szCs w:val="24"/>
        </w:rPr>
        <w:t>明示</w:t>
      </w:r>
      <w:r w:rsidR="003006F9">
        <w:rPr>
          <w:rFonts w:ascii="新細明體" w:hint="eastAsia"/>
          <w:color w:val="000000"/>
          <w:szCs w:val="24"/>
        </w:rPr>
        <w:t>義</w:t>
      </w:r>
      <w:r w:rsidR="003F0F42">
        <w:rPr>
          <w:rFonts w:ascii="新細明體" w:hint="eastAsia"/>
          <w:color w:val="000000"/>
          <w:szCs w:val="24"/>
        </w:rPr>
        <w:t>又是</w:t>
      </w:r>
      <w:proofErr w:type="gramEnd"/>
      <w:r w:rsidR="003006F9">
        <w:rPr>
          <w:rFonts w:ascii="新細明體" w:hint="eastAsia"/>
          <w:color w:val="000000"/>
          <w:szCs w:val="24"/>
        </w:rPr>
        <w:t>延伸的</w:t>
      </w:r>
      <w:r w:rsidR="003F0F42">
        <w:rPr>
          <w:rFonts w:ascii="新細明體" w:hint="eastAsia"/>
          <w:color w:val="000000"/>
          <w:szCs w:val="24"/>
        </w:rPr>
        <w:t>隱</w:t>
      </w:r>
      <w:r w:rsidR="00686C2E">
        <w:rPr>
          <w:rFonts w:ascii="新細明體" w:hint="eastAsia"/>
          <w:color w:val="000000"/>
          <w:szCs w:val="24"/>
        </w:rPr>
        <w:t>涵</w:t>
      </w:r>
      <w:r w:rsidR="003F0F42">
        <w:rPr>
          <w:rFonts w:ascii="新細明體" w:hint="eastAsia"/>
          <w:color w:val="000000"/>
          <w:szCs w:val="24"/>
        </w:rPr>
        <w:t>義，它也可以是直覺和間接的</w:t>
      </w:r>
      <w:proofErr w:type="gramStart"/>
      <w:r w:rsidR="003F0F42">
        <w:rPr>
          <w:rFonts w:ascii="新細明體" w:hint="eastAsia"/>
          <w:color w:val="000000"/>
          <w:szCs w:val="24"/>
        </w:rPr>
        <w:t>轉喻或</w:t>
      </w:r>
      <w:proofErr w:type="gramEnd"/>
      <w:r w:rsidR="00686C2E">
        <w:rPr>
          <w:rFonts w:ascii="新細明體" w:hint="eastAsia"/>
          <w:color w:val="000000"/>
          <w:szCs w:val="24"/>
        </w:rPr>
        <w:t>隱</w:t>
      </w:r>
      <w:r w:rsidR="003F0F42">
        <w:rPr>
          <w:rFonts w:ascii="新細明體" w:hint="eastAsia"/>
          <w:color w:val="000000"/>
          <w:szCs w:val="24"/>
        </w:rPr>
        <w:t>喻，精</w:t>
      </w:r>
      <w:proofErr w:type="gramStart"/>
      <w:r w:rsidR="003F0F42">
        <w:rPr>
          <w:rFonts w:ascii="新細明體" w:hint="eastAsia"/>
          <w:color w:val="000000"/>
          <w:szCs w:val="24"/>
        </w:rPr>
        <w:t>準</w:t>
      </w:r>
      <w:proofErr w:type="gramEnd"/>
      <w:r w:rsidR="003F0F42">
        <w:rPr>
          <w:rFonts w:ascii="新細明體" w:hint="eastAsia"/>
          <w:color w:val="000000"/>
          <w:szCs w:val="24"/>
        </w:rPr>
        <w:t>的反映出人們當時的需求與想法，</w:t>
      </w:r>
      <w:r w:rsidR="003006F9">
        <w:rPr>
          <w:rFonts w:ascii="新細明體" w:hint="eastAsia"/>
          <w:color w:val="000000"/>
          <w:szCs w:val="24"/>
        </w:rPr>
        <w:t>同時視覺設計也可以</w:t>
      </w:r>
      <w:r w:rsidR="00686C2E">
        <w:rPr>
          <w:rFonts w:ascii="新細明體" w:hint="eastAsia"/>
          <w:color w:val="000000"/>
          <w:szCs w:val="24"/>
        </w:rPr>
        <w:t>是</w:t>
      </w:r>
      <w:r w:rsidR="003006F9">
        <w:rPr>
          <w:rFonts w:ascii="新細明體" w:hint="eastAsia"/>
          <w:color w:val="000000"/>
          <w:szCs w:val="24"/>
        </w:rPr>
        <w:t>一種反應社會脈絡的明鏡和觀察，我們不僅可以看到設計師是如何投射自己的想像和情感空間，同時也可以看到前人對於設計的不同觀點</w:t>
      </w:r>
      <w:r w:rsidR="00686C2E">
        <w:rPr>
          <w:rFonts w:ascii="新細明體" w:hint="eastAsia"/>
          <w:color w:val="000000"/>
          <w:szCs w:val="24"/>
        </w:rPr>
        <w:t>。</w:t>
      </w:r>
      <w:r w:rsidR="003006F9">
        <w:rPr>
          <w:rFonts w:ascii="新細明體" w:hint="eastAsia"/>
          <w:color w:val="000000"/>
          <w:szCs w:val="24"/>
        </w:rPr>
        <w:t>視覺設計</w:t>
      </w:r>
      <w:r w:rsidR="00686C2E">
        <w:rPr>
          <w:rFonts w:ascii="新細明體" w:hint="eastAsia"/>
          <w:color w:val="000000"/>
          <w:szCs w:val="24"/>
        </w:rPr>
        <w:t>成為</w:t>
      </w:r>
      <w:r w:rsidR="003006F9">
        <w:rPr>
          <w:rFonts w:ascii="新細明體" w:hint="eastAsia"/>
          <w:color w:val="000000"/>
          <w:szCs w:val="24"/>
        </w:rPr>
        <w:t>一種反應時代的</w:t>
      </w:r>
      <w:r w:rsidR="00686C2E">
        <w:rPr>
          <w:rFonts w:ascii="新細明體" w:hint="eastAsia"/>
          <w:color w:val="000000"/>
          <w:szCs w:val="24"/>
        </w:rPr>
        <w:t>「</w:t>
      </w:r>
      <w:r w:rsidR="003006F9">
        <w:rPr>
          <w:rFonts w:ascii="新細明體" w:hint="eastAsia"/>
          <w:color w:val="000000"/>
          <w:szCs w:val="24"/>
        </w:rPr>
        <w:t>意象物</w:t>
      </w:r>
      <w:r w:rsidR="00686C2E">
        <w:rPr>
          <w:rFonts w:ascii="新細明體" w:hint="eastAsia"/>
          <w:color w:val="000000"/>
          <w:szCs w:val="24"/>
        </w:rPr>
        <w:t>」</w:t>
      </w:r>
      <w:r w:rsidR="003006F9">
        <w:rPr>
          <w:rFonts w:ascii="新細明體" w:hint="eastAsia"/>
          <w:color w:val="000000"/>
          <w:szCs w:val="24"/>
        </w:rPr>
        <w:t>，一種有待解讀的視覺經驗。本次研討會將分成理論與創作論述兩組，提供兩種不同途徑視覺設計</w:t>
      </w:r>
      <w:r w:rsidR="003006F9" w:rsidRPr="002018BD">
        <w:rPr>
          <w:rFonts w:ascii="新細明體" w:hAnsi="新細明體" w:hint="eastAsia"/>
          <w:szCs w:val="24"/>
        </w:rPr>
        <w:t>之文化資源、創意表現、行銷宣傳，以及文化產值等</w:t>
      </w:r>
      <w:r w:rsidR="001F4CB8">
        <w:rPr>
          <w:rFonts w:ascii="新細明體" w:hint="eastAsia"/>
          <w:color w:val="000000"/>
          <w:szCs w:val="24"/>
        </w:rPr>
        <w:t>面向</w:t>
      </w:r>
      <w:r w:rsidR="003006F9" w:rsidRPr="002018BD">
        <w:rPr>
          <w:rFonts w:ascii="新細明體" w:hAnsi="新細明體" w:hint="eastAsia"/>
          <w:szCs w:val="24"/>
        </w:rPr>
        <w:t>與未來趨勢</w:t>
      </w:r>
      <w:r w:rsidR="001F4CB8">
        <w:rPr>
          <w:rFonts w:ascii="新細明體" w:hint="eastAsia"/>
          <w:color w:val="000000"/>
          <w:szCs w:val="24"/>
        </w:rPr>
        <w:t>研究，</w:t>
      </w:r>
      <w:r w:rsidR="003006F9">
        <w:rPr>
          <w:rFonts w:ascii="新細明體" w:hint="eastAsia"/>
          <w:color w:val="000000"/>
          <w:szCs w:val="24"/>
        </w:rPr>
        <w:t>歡迎全國設計相關科系</w:t>
      </w:r>
      <w:r w:rsidR="001F4CB8">
        <w:rPr>
          <w:rFonts w:ascii="新細明體" w:hint="eastAsia"/>
          <w:color w:val="000000"/>
          <w:szCs w:val="24"/>
        </w:rPr>
        <w:t>師生</w:t>
      </w:r>
      <w:r w:rsidR="003006F9">
        <w:rPr>
          <w:rFonts w:ascii="新細明體" w:hint="eastAsia"/>
          <w:color w:val="000000"/>
          <w:szCs w:val="24"/>
        </w:rPr>
        <w:t>踴躍投稿，共襄盛舉。</w:t>
      </w:r>
    </w:p>
    <w:p w:rsidR="00D331C8" w:rsidRDefault="00D331C8" w:rsidP="00082084">
      <w:pPr>
        <w:pStyle w:val="a3"/>
        <w:ind w:leftChars="0" w:right="240"/>
        <w:jc w:val="left"/>
      </w:pPr>
    </w:p>
    <w:p w:rsidR="00D331C8" w:rsidRDefault="002B5A19" w:rsidP="002B5A19">
      <w:pPr>
        <w:pStyle w:val="a3"/>
        <w:ind w:leftChars="0" w:left="0" w:right="240"/>
        <w:jc w:val="left"/>
      </w:pPr>
      <w:r>
        <w:rPr>
          <w:rFonts w:hint="eastAsia"/>
        </w:rPr>
        <w:t>二、</w:t>
      </w:r>
      <w:r w:rsidR="00D331C8">
        <w:rPr>
          <w:rFonts w:hint="eastAsia"/>
        </w:rPr>
        <w:t>主辦單位：國立高雄師範大學視覺設計學系、</w:t>
      </w:r>
      <w:r w:rsidR="001F4CB8">
        <w:rPr>
          <w:rFonts w:hint="eastAsia"/>
        </w:rPr>
        <w:t>美術</w:t>
      </w:r>
      <w:r w:rsidR="00D331C8">
        <w:rPr>
          <w:rFonts w:hint="eastAsia"/>
        </w:rPr>
        <w:t>學系</w:t>
      </w:r>
    </w:p>
    <w:p w:rsidR="005411BB" w:rsidRDefault="005411BB" w:rsidP="002B5A19">
      <w:pPr>
        <w:pStyle w:val="a3"/>
        <w:ind w:leftChars="0" w:left="0" w:right="240"/>
        <w:jc w:val="left"/>
      </w:pPr>
    </w:p>
    <w:p w:rsidR="00D331C8" w:rsidRDefault="002B5A19" w:rsidP="002B5A19">
      <w:pPr>
        <w:pStyle w:val="a3"/>
        <w:ind w:leftChars="0" w:left="0" w:right="240"/>
        <w:jc w:val="left"/>
      </w:pPr>
      <w:r>
        <w:rPr>
          <w:rFonts w:hint="eastAsia"/>
        </w:rPr>
        <w:t>三、</w:t>
      </w:r>
      <w:r w:rsidR="00D331C8">
        <w:rPr>
          <w:rFonts w:hint="eastAsia"/>
        </w:rPr>
        <w:t>舉辦地點：</w:t>
      </w:r>
    </w:p>
    <w:p w:rsidR="00D331C8" w:rsidRPr="007728B9" w:rsidRDefault="00D331C8" w:rsidP="005411BB">
      <w:pPr>
        <w:pStyle w:val="a3"/>
        <w:ind w:leftChars="0" w:left="0" w:right="240"/>
        <w:jc w:val="left"/>
      </w:pPr>
      <w:r w:rsidRPr="00DD45D0">
        <w:rPr>
          <w:rFonts w:hint="eastAsia"/>
        </w:rPr>
        <w:t>專題講座：</w:t>
      </w:r>
      <w:r>
        <w:rPr>
          <w:rFonts w:hint="eastAsia"/>
        </w:rPr>
        <w:t>國立高雄師範大學</w:t>
      </w:r>
      <w:r>
        <w:t xml:space="preserve">  </w:t>
      </w:r>
      <w:r>
        <w:rPr>
          <w:rFonts w:hint="eastAsia"/>
        </w:rPr>
        <w:t>活動中心</w:t>
      </w:r>
      <w:r w:rsidRPr="007A7564">
        <w:rPr>
          <w:rFonts w:ascii="Times New Roman" w:hAnsi="Times New Roman"/>
        </w:rPr>
        <w:t>3F</w:t>
      </w:r>
      <w:r>
        <w:rPr>
          <w:rFonts w:hint="eastAsia"/>
        </w:rPr>
        <w:t>演講廳</w:t>
      </w:r>
      <w:r w:rsidR="005411BB" w:rsidRPr="007A7564">
        <w:rPr>
          <w:rFonts w:ascii="Times New Roman" w:hAnsi="Times New Roman"/>
        </w:rPr>
        <w:t>(</w:t>
      </w:r>
      <w:r w:rsidR="007728B9" w:rsidRPr="007A7564">
        <w:rPr>
          <w:rFonts w:ascii="Times New Roman" w:hAnsi="Times New Roman"/>
        </w:rPr>
        <w:t>09</w:t>
      </w:r>
      <w:r w:rsidR="007728B9" w:rsidRPr="007A7564">
        <w:rPr>
          <w:rFonts w:ascii="Times New Roman" w:hAnsi="Times New Roman"/>
        </w:rPr>
        <w:t>：</w:t>
      </w:r>
      <w:r w:rsidR="007728B9" w:rsidRPr="007A7564">
        <w:rPr>
          <w:rFonts w:ascii="Times New Roman" w:hAnsi="Times New Roman"/>
        </w:rPr>
        <w:t>00</w:t>
      </w:r>
      <w:r w:rsidR="007728B9">
        <w:rPr>
          <w:rFonts w:hint="eastAsia"/>
        </w:rPr>
        <w:t>到</w:t>
      </w:r>
      <w:r w:rsidR="007728B9" w:rsidRPr="007A7564">
        <w:rPr>
          <w:rFonts w:ascii="Times New Roman" w:hAnsi="Times New Roman"/>
        </w:rPr>
        <w:t>12</w:t>
      </w:r>
      <w:r w:rsidR="007728B9" w:rsidRPr="007A7564">
        <w:rPr>
          <w:rFonts w:ascii="Times New Roman" w:hAnsi="Times New Roman"/>
        </w:rPr>
        <w:t>：</w:t>
      </w:r>
      <w:r w:rsidR="007728B9" w:rsidRPr="007A7564">
        <w:rPr>
          <w:rFonts w:ascii="Times New Roman" w:hAnsi="Times New Roman"/>
        </w:rPr>
        <w:t>00</w:t>
      </w:r>
      <w:r w:rsidR="005411BB" w:rsidRPr="007A7564">
        <w:rPr>
          <w:rFonts w:ascii="Times New Roman" w:hAnsi="Times New Roman"/>
        </w:rPr>
        <w:t>)</w:t>
      </w:r>
    </w:p>
    <w:p w:rsidR="00D331C8" w:rsidRPr="007A7564" w:rsidRDefault="00D331C8" w:rsidP="005411BB">
      <w:pPr>
        <w:pStyle w:val="a3"/>
        <w:ind w:leftChars="0" w:left="0" w:right="240"/>
        <w:jc w:val="left"/>
        <w:rPr>
          <w:rFonts w:ascii="Times New Roman" w:hAnsi="Times New Roman"/>
        </w:rPr>
      </w:pPr>
      <w:r>
        <w:rPr>
          <w:rFonts w:hint="eastAsia"/>
        </w:rPr>
        <w:t>論文發表：國立高雄師範大學</w:t>
      </w:r>
      <w:r>
        <w:t xml:space="preserve">  </w:t>
      </w:r>
      <w:r>
        <w:rPr>
          <w:rFonts w:hint="eastAsia"/>
        </w:rPr>
        <w:t>藝術大樓</w:t>
      </w:r>
      <w:r w:rsidRPr="007A7564">
        <w:rPr>
          <w:rFonts w:ascii="Times New Roman" w:hAnsi="Times New Roman"/>
        </w:rPr>
        <w:t>2F</w:t>
      </w:r>
      <w:r>
        <w:rPr>
          <w:rFonts w:hint="eastAsia"/>
        </w:rPr>
        <w:t>及</w:t>
      </w:r>
      <w:r w:rsidRPr="007A7564">
        <w:rPr>
          <w:rFonts w:ascii="Times New Roman" w:hAnsi="Times New Roman"/>
        </w:rPr>
        <w:t>3F</w:t>
      </w:r>
      <w:r>
        <w:rPr>
          <w:rFonts w:hint="eastAsia"/>
        </w:rPr>
        <w:t>教室</w:t>
      </w:r>
      <w:r w:rsidR="005411BB" w:rsidRPr="007A7564">
        <w:rPr>
          <w:rFonts w:ascii="Times New Roman" w:hAnsi="Times New Roman"/>
        </w:rPr>
        <w:t>(</w:t>
      </w:r>
      <w:r w:rsidR="007728B9" w:rsidRPr="007A7564">
        <w:rPr>
          <w:rFonts w:ascii="Times New Roman" w:hAnsi="Times New Roman"/>
        </w:rPr>
        <w:t>14</w:t>
      </w:r>
      <w:r w:rsidR="007728B9" w:rsidRPr="007A7564">
        <w:rPr>
          <w:rFonts w:ascii="Times New Roman" w:hAnsi="Times New Roman"/>
        </w:rPr>
        <w:t>：</w:t>
      </w:r>
      <w:r w:rsidR="007728B9" w:rsidRPr="007A7564">
        <w:rPr>
          <w:rFonts w:ascii="Times New Roman" w:hAnsi="Times New Roman"/>
        </w:rPr>
        <w:t>00</w:t>
      </w:r>
      <w:r w:rsidR="007728B9">
        <w:rPr>
          <w:rFonts w:hint="eastAsia"/>
        </w:rPr>
        <w:t>到</w:t>
      </w:r>
      <w:r w:rsidR="007728B9" w:rsidRPr="007A7564">
        <w:rPr>
          <w:rFonts w:ascii="Times New Roman" w:hAnsi="Times New Roman"/>
        </w:rPr>
        <w:t>17</w:t>
      </w:r>
      <w:r w:rsidR="007728B9" w:rsidRPr="007A7564">
        <w:rPr>
          <w:rFonts w:ascii="Times New Roman" w:hAnsi="Times New Roman"/>
        </w:rPr>
        <w:t>：</w:t>
      </w:r>
      <w:r w:rsidR="007728B9" w:rsidRPr="007A7564">
        <w:rPr>
          <w:rFonts w:ascii="Times New Roman" w:hAnsi="Times New Roman"/>
        </w:rPr>
        <w:t>30</w:t>
      </w:r>
      <w:r w:rsidR="005411BB" w:rsidRPr="007A7564">
        <w:rPr>
          <w:rFonts w:ascii="Times New Roman" w:hAnsi="Times New Roman"/>
        </w:rPr>
        <w:t>)</w:t>
      </w:r>
    </w:p>
    <w:p w:rsidR="005411BB" w:rsidRDefault="005411BB" w:rsidP="002B5A19">
      <w:pPr>
        <w:pStyle w:val="a3"/>
        <w:ind w:leftChars="0" w:left="0" w:right="240"/>
        <w:jc w:val="left"/>
      </w:pPr>
    </w:p>
    <w:p w:rsidR="00D331C8" w:rsidRDefault="002B5A19" w:rsidP="002B5A19">
      <w:pPr>
        <w:pStyle w:val="a3"/>
        <w:ind w:leftChars="0" w:left="0" w:right="240"/>
        <w:jc w:val="left"/>
      </w:pPr>
      <w:r>
        <w:rPr>
          <w:rFonts w:hint="eastAsia"/>
        </w:rPr>
        <w:t>四、</w:t>
      </w:r>
      <w:r w:rsidR="00D331C8">
        <w:rPr>
          <w:rFonts w:hint="eastAsia"/>
        </w:rPr>
        <w:t>舉辦時間：</w:t>
      </w:r>
      <w:r w:rsidR="00D331C8" w:rsidRPr="007A7564">
        <w:rPr>
          <w:rFonts w:ascii="Times New Roman" w:hAnsi="Times New Roman"/>
        </w:rPr>
        <w:t>10</w:t>
      </w:r>
      <w:r w:rsidR="001F4CB8" w:rsidRPr="007A7564">
        <w:rPr>
          <w:rFonts w:ascii="Times New Roman" w:hAnsi="Times New Roman"/>
        </w:rPr>
        <w:t>4</w:t>
      </w:r>
      <w:r w:rsidR="00D331C8">
        <w:rPr>
          <w:rFonts w:hint="eastAsia"/>
        </w:rPr>
        <w:t>年</w:t>
      </w:r>
      <w:r w:rsidR="001F4CB8" w:rsidRPr="007A7564">
        <w:rPr>
          <w:rFonts w:ascii="Times New Roman" w:hAnsi="Times New Roman"/>
        </w:rPr>
        <w:t>12</w:t>
      </w:r>
      <w:r w:rsidR="00D331C8">
        <w:rPr>
          <w:rFonts w:hint="eastAsia"/>
        </w:rPr>
        <w:t>月</w:t>
      </w:r>
      <w:r w:rsidR="00D331C8" w:rsidRPr="007A7564">
        <w:rPr>
          <w:rFonts w:ascii="Times New Roman" w:hAnsi="Times New Roman"/>
        </w:rPr>
        <w:t>1</w:t>
      </w:r>
      <w:r w:rsidRPr="007A7564">
        <w:rPr>
          <w:rFonts w:ascii="Times New Roman" w:hAnsi="Times New Roman"/>
        </w:rPr>
        <w:t>1</w:t>
      </w:r>
      <w:r w:rsidR="00D331C8">
        <w:rPr>
          <w:rFonts w:hint="eastAsia"/>
        </w:rPr>
        <w:t>日</w:t>
      </w:r>
      <w:r w:rsidR="00D331C8" w:rsidRPr="007A7564">
        <w:rPr>
          <w:rFonts w:ascii="Times New Roman" w:hAnsi="Times New Roman"/>
        </w:rPr>
        <w:t>(</w:t>
      </w:r>
      <w:r w:rsidR="00D331C8">
        <w:rPr>
          <w:rFonts w:hint="eastAsia"/>
        </w:rPr>
        <w:t>週五</w:t>
      </w:r>
      <w:r w:rsidR="00D331C8" w:rsidRPr="007A7564">
        <w:rPr>
          <w:rFonts w:ascii="Times New Roman" w:hAnsi="Times New Roman"/>
        </w:rPr>
        <w:t>)</w:t>
      </w:r>
      <w:r w:rsidR="007728B9">
        <w:t xml:space="preserve"> </w:t>
      </w:r>
    </w:p>
    <w:p w:rsidR="005411BB" w:rsidRDefault="005411BB" w:rsidP="002B5A19">
      <w:pPr>
        <w:pStyle w:val="a3"/>
        <w:ind w:leftChars="0" w:left="0" w:right="240"/>
        <w:jc w:val="left"/>
      </w:pPr>
    </w:p>
    <w:p w:rsidR="00D331C8" w:rsidRDefault="002B5A19" w:rsidP="002B5A19">
      <w:pPr>
        <w:pStyle w:val="a3"/>
        <w:ind w:leftChars="0" w:left="0" w:right="240"/>
        <w:jc w:val="left"/>
      </w:pPr>
      <w:r>
        <w:rPr>
          <w:rFonts w:hint="eastAsia"/>
        </w:rPr>
        <w:t>五、</w:t>
      </w:r>
      <w:r w:rsidR="00D331C8">
        <w:rPr>
          <w:rFonts w:hint="eastAsia"/>
        </w:rPr>
        <w:t>徵稿範圍：研討會徵稿主題以</w:t>
      </w:r>
      <w:r w:rsidR="00160F0E">
        <w:rPr>
          <w:rFonts w:hint="eastAsia"/>
        </w:rPr>
        <w:t>視覺藝術</w:t>
      </w:r>
      <w:r w:rsidR="00D331C8">
        <w:rPr>
          <w:rFonts w:hint="eastAsia"/>
        </w:rPr>
        <w:t>創意設計、文化產業設計、視覺傳達設計、媒體設計、環境教育、環境設計等與華文設計領域相關之學術論文或</w:t>
      </w:r>
      <w:r>
        <w:rPr>
          <w:rFonts w:hint="eastAsia"/>
        </w:rPr>
        <w:t>創作</w:t>
      </w:r>
      <w:r w:rsidR="00D331C8">
        <w:rPr>
          <w:rFonts w:hint="eastAsia"/>
        </w:rPr>
        <w:t>實務研究皆可。</w:t>
      </w:r>
    </w:p>
    <w:p w:rsidR="005411BB" w:rsidRDefault="005411BB" w:rsidP="002B5A19">
      <w:pPr>
        <w:pStyle w:val="a3"/>
        <w:ind w:leftChars="0" w:left="0" w:right="240"/>
        <w:jc w:val="left"/>
      </w:pPr>
    </w:p>
    <w:p w:rsidR="00D331C8" w:rsidRDefault="002B5A19" w:rsidP="002B5A19">
      <w:pPr>
        <w:pStyle w:val="a3"/>
        <w:ind w:leftChars="0" w:left="0" w:right="240"/>
        <w:jc w:val="left"/>
      </w:pPr>
      <w:r>
        <w:rPr>
          <w:rFonts w:hint="eastAsia"/>
        </w:rPr>
        <w:t>六、</w:t>
      </w:r>
      <w:r w:rsidR="00D331C8">
        <w:rPr>
          <w:rFonts w:hint="eastAsia"/>
        </w:rPr>
        <w:t>徵稿辦法：</w:t>
      </w:r>
    </w:p>
    <w:p w:rsidR="00D331C8" w:rsidRDefault="00D331C8" w:rsidP="005411BB">
      <w:pPr>
        <w:pStyle w:val="a3"/>
        <w:ind w:leftChars="0" w:left="0" w:right="240"/>
        <w:jc w:val="left"/>
      </w:pPr>
      <w:r>
        <w:rPr>
          <w:rFonts w:hint="eastAsia"/>
        </w:rPr>
        <w:t>徵稿時間：徵稿日期由</w:t>
      </w:r>
      <w:r w:rsidRPr="001503E8">
        <w:rPr>
          <w:rFonts w:hint="eastAsia"/>
          <w:b/>
        </w:rPr>
        <w:t>即日起至</w:t>
      </w:r>
      <w:r w:rsidRPr="002B5A19">
        <w:rPr>
          <w:rFonts w:ascii="Times New Roman" w:hAnsi="Times New Roman"/>
          <w:b/>
        </w:rPr>
        <w:t>10</w:t>
      </w:r>
      <w:r w:rsidR="002B5A19" w:rsidRPr="002B5A19">
        <w:rPr>
          <w:rFonts w:ascii="Times New Roman" w:hAnsi="Times New Roman"/>
          <w:b/>
        </w:rPr>
        <w:t>4</w:t>
      </w:r>
      <w:r w:rsidRPr="001503E8">
        <w:rPr>
          <w:rFonts w:hint="eastAsia"/>
          <w:b/>
        </w:rPr>
        <w:t>年</w:t>
      </w:r>
      <w:r w:rsidR="002B5A19" w:rsidRPr="002B5A19">
        <w:rPr>
          <w:rFonts w:ascii="Times New Roman" w:hAnsi="Times New Roman"/>
          <w:b/>
        </w:rPr>
        <w:t>11</w:t>
      </w:r>
      <w:r w:rsidRPr="001503E8">
        <w:rPr>
          <w:rFonts w:hint="eastAsia"/>
          <w:b/>
        </w:rPr>
        <w:t>月</w:t>
      </w:r>
      <w:r w:rsidR="009546ED">
        <w:rPr>
          <w:rFonts w:ascii="Times New Roman" w:hAnsi="Times New Roman" w:hint="eastAsia"/>
          <w:b/>
        </w:rPr>
        <w:t>20</w:t>
      </w:r>
      <w:r w:rsidRPr="001503E8">
        <w:rPr>
          <w:rFonts w:hint="eastAsia"/>
          <w:b/>
        </w:rPr>
        <w:t>日</w:t>
      </w:r>
      <w:r w:rsidRPr="007A7564">
        <w:rPr>
          <w:rFonts w:ascii="Times New Roman" w:hAnsi="Times New Roman"/>
          <w:b/>
        </w:rPr>
        <w:t>(</w:t>
      </w:r>
      <w:r w:rsidRPr="001503E8">
        <w:rPr>
          <w:rFonts w:hint="eastAsia"/>
          <w:b/>
        </w:rPr>
        <w:t>五</w:t>
      </w:r>
      <w:r w:rsidRPr="007A7564">
        <w:rPr>
          <w:rFonts w:ascii="Times New Roman" w:hAnsi="Times New Roman"/>
          <w:b/>
        </w:rPr>
        <w:t>)</w:t>
      </w:r>
      <w:r w:rsidRPr="001503E8">
        <w:rPr>
          <w:rFonts w:hint="eastAsia"/>
          <w:b/>
        </w:rPr>
        <w:t>截止</w:t>
      </w:r>
      <w:r>
        <w:rPr>
          <w:rFonts w:hint="eastAsia"/>
        </w:rPr>
        <w:t>，並於</w:t>
      </w:r>
      <w:r w:rsidRPr="002B5A19">
        <w:rPr>
          <w:rFonts w:ascii="Times New Roman" w:eastAsia="Adobe 繁黑體 Std B" w:hAnsi="Times New Roman"/>
        </w:rPr>
        <w:t>10</w:t>
      </w:r>
      <w:r w:rsidR="002B5A19" w:rsidRPr="002B5A19">
        <w:rPr>
          <w:rFonts w:ascii="Times New Roman" w:eastAsia="Adobe 繁黑體 Std B" w:hAnsi="Times New Roman"/>
        </w:rPr>
        <w:t>4</w:t>
      </w:r>
      <w:r>
        <w:rPr>
          <w:rFonts w:hint="eastAsia"/>
        </w:rPr>
        <w:t>年</w:t>
      </w:r>
      <w:r w:rsidRPr="007A7564">
        <w:rPr>
          <w:rFonts w:ascii="Times New Roman" w:hAnsi="Times New Roman"/>
        </w:rPr>
        <w:t>1</w:t>
      </w:r>
      <w:r w:rsidR="00686C2E" w:rsidRPr="007A7564">
        <w:rPr>
          <w:rFonts w:ascii="Times New Roman" w:hAnsi="Times New Roman"/>
        </w:rPr>
        <w:t>1</w:t>
      </w:r>
      <w:r>
        <w:rPr>
          <w:rFonts w:hint="eastAsia"/>
        </w:rPr>
        <w:t>月</w:t>
      </w:r>
      <w:r w:rsidR="00686C2E" w:rsidRPr="007A7564">
        <w:rPr>
          <w:rFonts w:ascii="Times New Roman" w:hAnsi="Times New Roman"/>
        </w:rPr>
        <w:t>2</w:t>
      </w:r>
      <w:r w:rsidR="00863317">
        <w:rPr>
          <w:rFonts w:ascii="Times New Roman" w:hAnsi="Times New Roman" w:hint="eastAsia"/>
        </w:rPr>
        <w:t>4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週</w:t>
      </w:r>
      <w:r w:rsidR="00863317">
        <w:rPr>
          <w:rFonts w:hint="eastAsia"/>
        </w:rPr>
        <w:t>二</w:t>
      </w:r>
      <w:r>
        <w:t>)</w:t>
      </w:r>
      <w:r>
        <w:rPr>
          <w:rFonts w:hint="eastAsia"/>
        </w:rPr>
        <w:t>寄發與公布審查通知。另於</w:t>
      </w:r>
      <w:r w:rsidRPr="002B5A19">
        <w:rPr>
          <w:rFonts w:ascii="Times New Roman" w:hAnsi="Times New Roman"/>
        </w:rPr>
        <w:t>10</w:t>
      </w:r>
      <w:r w:rsidR="002B5A19" w:rsidRPr="002B5A19">
        <w:rPr>
          <w:rFonts w:ascii="Times New Roman" w:hAnsi="Times New Roman"/>
        </w:rPr>
        <w:t>4</w:t>
      </w:r>
      <w:r>
        <w:rPr>
          <w:rFonts w:hint="eastAsia"/>
        </w:rPr>
        <w:t>年</w:t>
      </w:r>
      <w:r w:rsidRPr="007A7564">
        <w:rPr>
          <w:rFonts w:ascii="Times New Roman" w:hAnsi="Times New Roman"/>
        </w:rPr>
        <w:t>1</w:t>
      </w:r>
      <w:r w:rsidR="00686C2E" w:rsidRPr="007A7564">
        <w:rPr>
          <w:rFonts w:ascii="Times New Roman" w:hAnsi="Times New Roman"/>
        </w:rPr>
        <w:t>2</w:t>
      </w:r>
      <w:r>
        <w:rPr>
          <w:rFonts w:hint="eastAsia"/>
        </w:rPr>
        <w:t>月</w:t>
      </w:r>
      <w:r w:rsidR="00686C2E" w:rsidRPr="007A7564">
        <w:rPr>
          <w:rFonts w:ascii="Times New Roman" w:hAnsi="Times New Roman"/>
        </w:rPr>
        <w:t>4</w:t>
      </w:r>
      <w:r>
        <w:rPr>
          <w:rFonts w:hint="eastAsia"/>
        </w:rPr>
        <w:t>日通知論文發表順序。</w:t>
      </w:r>
    </w:p>
    <w:p w:rsidR="00D331C8" w:rsidRDefault="00D331C8" w:rsidP="005411BB">
      <w:pPr>
        <w:pStyle w:val="a3"/>
        <w:ind w:leftChars="0" w:left="0" w:right="240"/>
        <w:jc w:val="left"/>
      </w:pPr>
      <w:r>
        <w:rPr>
          <w:rFonts w:hint="eastAsia"/>
        </w:rPr>
        <w:t>徵稿對象：各大專院校</w:t>
      </w:r>
      <w:r w:rsidR="00160F0E">
        <w:rPr>
          <w:rFonts w:hint="eastAsia"/>
        </w:rPr>
        <w:t>藝術</w:t>
      </w:r>
      <w:r>
        <w:rPr>
          <w:rFonts w:hint="eastAsia"/>
        </w:rPr>
        <w:t>設計相關學系</w:t>
      </w:r>
      <w:r>
        <w:t>(</w:t>
      </w:r>
      <w:r>
        <w:rPr>
          <w:rFonts w:hint="eastAsia"/>
        </w:rPr>
        <w:t>所</w:t>
      </w:r>
      <w:r>
        <w:t>)</w:t>
      </w:r>
      <w:r>
        <w:rPr>
          <w:rFonts w:hint="eastAsia"/>
        </w:rPr>
        <w:t>教師、研究生以及設計界先進。</w:t>
      </w:r>
    </w:p>
    <w:p w:rsidR="00D331C8" w:rsidRPr="00082084" w:rsidRDefault="00D331C8" w:rsidP="00392E2F">
      <w:pPr>
        <w:pStyle w:val="a3"/>
        <w:ind w:leftChars="0" w:left="0" w:right="240"/>
        <w:jc w:val="left"/>
        <w:rPr>
          <w:b/>
        </w:rPr>
      </w:pPr>
      <w:r>
        <w:rPr>
          <w:rFonts w:hint="eastAsia"/>
        </w:rPr>
        <w:t>投稿須知：</w:t>
      </w:r>
      <w:r w:rsidR="00392E2F" w:rsidRPr="00082084">
        <w:rPr>
          <w:b/>
        </w:rPr>
        <w:t xml:space="preserve"> </w:t>
      </w:r>
    </w:p>
    <w:p w:rsidR="00D331C8" w:rsidRDefault="005411BB" w:rsidP="005411BB">
      <w:pPr>
        <w:pStyle w:val="a3"/>
        <w:ind w:leftChars="0" w:left="0" w:right="240"/>
        <w:jc w:val="left"/>
      </w:pPr>
      <w:r w:rsidRPr="007A7564">
        <w:rPr>
          <w:rFonts w:ascii="Times New Roman" w:hAnsi="Times New Roman"/>
        </w:rPr>
        <w:t>1.</w:t>
      </w:r>
      <w:r w:rsidR="00D331C8">
        <w:rPr>
          <w:rFonts w:hint="eastAsia"/>
        </w:rPr>
        <w:t>投稿時請填妥投稿報名表</w:t>
      </w:r>
      <w:r w:rsidR="00D331C8" w:rsidRPr="007A7564">
        <w:rPr>
          <w:rFonts w:ascii="Times New Roman" w:hAnsi="Times New Roman"/>
        </w:rPr>
        <w:t>(</w:t>
      </w:r>
      <w:r w:rsidR="00D331C8">
        <w:rPr>
          <w:rFonts w:hint="eastAsia"/>
        </w:rPr>
        <w:t>詳見附件一</w:t>
      </w:r>
      <w:r w:rsidR="00D331C8" w:rsidRPr="007A7564">
        <w:rPr>
          <w:rFonts w:ascii="Times New Roman" w:hAnsi="Times New Roman"/>
        </w:rPr>
        <w:t>)</w:t>
      </w:r>
      <w:r w:rsidR="00D331C8">
        <w:rPr>
          <w:rFonts w:hint="eastAsia"/>
        </w:rPr>
        <w:t>，</w:t>
      </w:r>
      <w:r w:rsidR="007A7564" w:rsidRPr="007A7564">
        <w:rPr>
          <w:rFonts w:hint="eastAsia"/>
        </w:rPr>
        <w:t>及一篇論文發送電子郵件至</w:t>
      </w:r>
      <w:r w:rsidR="007A7564" w:rsidRPr="007A7564">
        <w:rPr>
          <w:rFonts w:ascii="Times New Roman" w:hAnsi="Times New Roman" w:hint="eastAsia"/>
        </w:rPr>
        <w:t>nknudovd@gmail.com</w:t>
      </w:r>
      <w:r w:rsidR="007A7564">
        <w:rPr>
          <w:rFonts w:ascii="Times New Roman" w:hAnsi="Times New Roman" w:hint="eastAsia"/>
        </w:rPr>
        <w:t>(</w:t>
      </w:r>
      <w:r w:rsidR="007A7564">
        <w:rPr>
          <w:rFonts w:ascii="Times New Roman" w:hAnsi="Times New Roman" w:hint="eastAsia"/>
        </w:rPr>
        <w:t>信件主旨請註明學校</w:t>
      </w:r>
      <w:r w:rsidR="007A7564">
        <w:rPr>
          <w:rFonts w:ascii="Times New Roman" w:hAnsi="Times New Roman" w:hint="eastAsia"/>
        </w:rPr>
        <w:t>-</w:t>
      </w:r>
      <w:r w:rsidR="007A7564">
        <w:rPr>
          <w:rFonts w:ascii="Times New Roman" w:hAnsi="Times New Roman" w:hint="eastAsia"/>
        </w:rPr>
        <w:t>系所</w:t>
      </w:r>
      <w:r w:rsidR="007A7564">
        <w:rPr>
          <w:rFonts w:ascii="Times New Roman" w:hAnsi="Times New Roman" w:hint="eastAsia"/>
        </w:rPr>
        <w:t>-</w:t>
      </w:r>
      <w:r w:rsidR="007A7564">
        <w:rPr>
          <w:rFonts w:ascii="Times New Roman" w:hAnsi="Times New Roman" w:hint="eastAsia"/>
        </w:rPr>
        <w:t>姓名</w:t>
      </w:r>
      <w:r w:rsidR="007A7564">
        <w:rPr>
          <w:rFonts w:ascii="Times New Roman" w:hAnsi="Times New Roman" w:hint="eastAsia"/>
        </w:rPr>
        <w:t>)</w:t>
      </w:r>
    </w:p>
    <w:p w:rsidR="00F5191C" w:rsidRPr="00F5191C" w:rsidRDefault="00F5191C" w:rsidP="00F5191C">
      <w:pPr>
        <w:pStyle w:val="a3"/>
        <w:ind w:leftChars="0" w:left="0" w:right="240"/>
        <w:jc w:val="left"/>
        <w:rPr>
          <w:rFonts w:ascii="新細明體" w:hAnsi="新細明體"/>
        </w:rPr>
      </w:pPr>
      <w:r w:rsidRPr="007A7564">
        <w:rPr>
          <w:rFonts w:ascii="Times New Roman" w:hAnsi="Times New Roman"/>
        </w:rPr>
        <w:t>2</w:t>
      </w:r>
      <w:r w:rsidR="005411BB" w:rsidRPr="007A7564">
        <w:rPr>
          <w:rFonts w:ascii="Times New Roman" w:hAnsi="Times New Roman"/>
        </w:rPr>
        <w:t>.</w:t>
      </w:r>
      <w:r w:rsidRPr="00F5191C">
        <w:rPr>
          <w:rFonts w:ascii="新細明體" w:hAnsi="新細明體" w:hint="eastAsia"/>
        </w:rPr>
        <w:t>請以全文投稿，全文完稿總頁數需為六頁，格式請參照主辦單位提供的「研討會論文格式」。論文檔案</w:t>
      </w:r>
      <w:r w:rsidR="0007410C">
        <w:rPr>
          <w:rFonts w:ascii="新細明體" w:hAnsi="新細明體" w:hint="eastAsia"/>
        </w:rPr>
        <w:t>需繳交兩種</w:t>
      </w:r>
      <w:r w:rsidR="00836345">
        <w:rPr>
          <w:rFonts w:ascii="新細明體" w:hAnsi="新細明體" w:hint="eastAsia"/>
        </w:rPr>
        <w:t>電子檔</w:t>
      </w:r>
      <w:r w:rsidR="0007410C">
        <w:rPr>
          <w:rFonts w:ascii="新細明體" w:hAnsi="新細明體" w:hint="eastAsia"/>
        </w:rPr>
        <w:t>：</w:t>
      </w:r>
      <w:r w:rsidR="00836345">
        <w:rPr>
          <w:rFonts w:ascii="新細明體" w:hAnsi="新細明體" w:hint="eastAsia"/>
        </w:rPr>
        <w:t>DOC格式</w:t>
      </w:r>
      <w:r w:rsidR="00444DE0" w:rsidRPr="009546ED">
        <w:rPr>
          <w:rFonts w:ascii="Times New Roman" w:hAnsi="Times New Roman"/>
          <w:color w:val="000000"/>
        </w:rPr>
        <w:t>(</w:t>
      </w:r>
      <w:r w:rsidR="0007410C" w:rsidRPr="009546ED">
        <w:rPr>
          <w:rFonts w:ascii="Times New Roman" w:hAnsi="Times New Roman"/>
          <w:color w:val="000000"/>
        </w:rPr>
        <w:t>word2010</w:t>
      </w:r>
      <w:r w:rsidR="00444DE0">
        <w:rPr>
          <w:rFonts w:hint="eastAsia"/>
        </w:rPr>
        <w:t>以上版本</w:t>
      </w:r>
      <w:r w:rsidR="0007410C" w:rsidRPr="009546ED">
        <w:rPr>
          <w:rFonts w:ascii="Times New Roman" w:hAnsi="Times New Roman"/>
          <w:color w:val="000000"/>
        </w:rPr>
        <w:t>)</w:t>
      </w:r>
      <w:r w:rsidR="0007410C">
        <w:rPr>
          <w:rFonts w:hint="eastAsia"/>
        </w:rPr>
        <w:t>、</w:t>
      </w:r>
      <w:r w:rsidRPr="007A7564">
        <w:rPr>
          <w:rFonts w:ascii="Times New Roman" w:hAnsi="Times New Roman"/>
        </w:rPr>
        <w:lastRenderedPageBreak/>
        <w:t>PDF</w:t>
      </w:r>
      <w:r w:rsidRPr="00F5191C">
        <w:rPr>
          <w:rFonts w:ascii="新細明體" w:hAnsi="新細明體" w:hint="eastAsia"/>
        </w:rPr>
        <w:t>檔，大小請控制在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7A7564">
          <w:rPr>
            <w:rFonts w:ascii="Times New Roman" w:hAnsi="Times New Roman"/>
          </w:rPr>
          <w:t>5M</w:t>
        </w:r>
      </w:smartTag>
      <w:r w:rsidRPr="00F5191C">
        <w:rPr>
          <w:rFonts w:ascii="新細明體" w:hAnsi="新細明體" w:hint="eastAsia"/>
        </w:rPr>
        <w:t>以內。</w:t>
      </w:r>
    </w:p>
    <w:p w:rsidR="00D331C8" w:rsidRDefault="00F5191C" w:rsidP="005411BB">
      <w:pPr>
        <w:pStyle w:val="a3"/>
        <w:ind w:leftChars="0" w:left="0" w:right="240"/>
        <w:jc w:val="left"/>
      </w:pPr>
      <w:r w:rsidRPr="007A7564">
        <w:rPr>
          <w:rFonts w:ascii="Times New Roman" w:hAnsi="Times New Roman"/>
        </w:rPr>
        <w:t>3</w:t>
      </w:r>
      <w:r w:rsidR="005411BB" w:rsidRPr="007A7564">
        <w:rPr>
          <w:rFonts w:ascii="Times New Roman" w:hAnsi="Times New Roman"/>
        </w:rPr>
        <w:t>.</w:t>
      </w:r>
      <w:r w:rsidR="00D331C8">
        <w:rPr>
          <w:rFonts w:hint="eastAsia"/>
        </w:rPr>
        <w:t>稿件撰寫包括題目、作者姓名、服務單位職稱、摘要、關鍵詞、本文及參考文獻等。</w:t>
      </w:r>
    </w:p>
    <w:p w:rsidR="00D331C8" w:rsidRDefault="00F5191C" w:rsidP="005411BB">
      <w:pPr>
        <w:pStyle w:val="a3"/>
        <w:ind w:leftChars="0" w:left="0" w:right="240"/>
        <w:jc w:val="left"/>
      </w:pPr>
      <w:r w:rsidRPr="007A7564">
        <w:rPr>
          <w:rFonts w:ascii="Times New Roman" w:hAnsi="Times New Roman"/>
        </w:rPr>
        <w:t>4</w:t>
      </w:r>
      <w:r w:rsidR="005411BB" w:rsidRPr="007A7564">
        <w:rPr>
          <w:rFonts w:ascii="Times New Roman" w:hAnsi="Times New Roman"/>
        </w:rPr>
        <w:t>.</w:t>
      </w:r>
      <w:r w:rsidR="00D331C8">
        <w:rPr>
          <w:rFonts w:hint="eastAsia"/>
        </w:rPr>
        <w:t>無論中文或英文論文，皆須同時附中、英文摘要、作者姓名、服務單位職稱、關鍵詞，摘要以不超過中文五百字為</w:t>
      </w:r>
      <w:r w:rsidR="00135D10">
        <w:rPr>
          <w:rFonts w:hint="eastAsia"/>
        </w:rPr>
        <w:t>限</w:t>
      </w:r>
      <w:r w:rsidR="00D331C8">
        <w:rPr>
          <w:rFonts w:hint="eastAsia"/>
        </w:rPr>
        <w:t>。</w:t>
      </w:r>
    </w:p>
    <w:p w:rsidR="00D331C8" w:rsidRDefault="00F5191C" w:rsidP="005411BB">
      <w:pPr>
        <w:pStyle w:val="a3"/>
        <w:ind w:leftChars="0" w:left="0" w:right="240"/>
        <w:jc w:val="left"/>
      </w:pPr>
      <w:r w:rsidRPr="007A7564">
        <w:rPr>
          <w:rFonts w:ascii="Times New Roman" w:hAnsi="Times New Roman"/>
        </w:rPr>
        <w:t>5</w:t>
      </w:r>
      <w:r w:rsidR="005411BB" w:rsidRPr="007A7564">
        <w:rPr>
          <w:rFonts w:ascii="Times New Roman" w:hAnsi="Times New Roman"/>
        </w:rPr>
        <w:t>.</w:t>
      </w:r>
      <w:r w:rsidR="00D331C8">
        <w:rPr>
          <w:rFonts w:hint="eastAsia"/>
        </w:rPr>
        <w:t>每篇論文包括圖、表，以</w:t>
      </w:r>
      <w:r w:rsidR="00686C2E" w:rsidRPr="009546ED">
        <w:rPr>
          <w:rFonts w:ascii="Times New Roman" w:hAnsi="Times New Roman"/>
        </w:rPr>
        <w:t>6</w:t>
      </w:r>
      <w:r w:rsidR="00D331C8">
        <w:rPr>
          <w:rFonts w:hint="eastAsia"/>
        </w:rPr>
        <w:t>頁為限，超出</w:t>
      </w:r>
      <w:r w:rsidR="00686C2E" w:rsidRPr="009546ED">
        <w:rPr>
          <w:rFonts w:ascii="Times New Roman" w:hAnsi="Times New Roman"/>
        </w:rPr>
        <w:t>6</w:t>
      </w:r>
      <w:r w:rsidR="00D331C8">
        <w:rPr>
          <w:rFonts w:hint="eastAsia"/>
        </w:rPr>
        <w:t>頁者將聯絡作者修改精簡，</w:t>
      </w:r>
      <w:proofErr w:type="gramStart"/>
      <w:r w:rsidR="00D331C8">
        <w:rPr>
          <w:rFonts w:hint="eastAsia"/>
        </w:rPr>
        <w:t>否則恕</w:t>
      </w:r>
      <w:proofErr w:type="gramEnd"/>
      <w:r w:rsidR="00D331C8">
        <w:rPr>
          <w:rFonts w:hint="eastAsia"/>
        </w:rPr>
        <w:t>無法受理。</w:t>
      </w:r>
    </w:p>
    <w:p w:rsidR="00D331C8" w:rsidRPr="000930CC" w:rsidRDefault="00F5191C" w:rsidP="005411BB">
      <w:pPr>
        <w:pStyle w:val="a3"/>
        <w:ind w:leftChars="0" w:left="0" w:right="240"/>
        <w:jc w:val="left"/>
      </w:pPr>
      <w:r w:rsidRPr="007A7564">
        <w:rPr>
          <w:rFonts w:ascii="Times New Roman" w:hAnsi="Times New Roman"/>
        </w:rPr>
        <w:t>6</w:t>
      </w:r>
      <w:r w:rsidR="005411BB" w:rsidRPr="007A7564">
        <w:rPr>
          <w:rFonts w:ascii="Times New Roman" w:hAnsi="Times New Roman"/>
        </w:rPr>
        <w:t>.</w:t>
      </w:r>
      <w:r w:rsidR="00D331C8">
        <w:rPr>
          <w:rFonts w:hint="eastAsia"/>
        </w:rPr>
        <w:t>詳細內容請上至國立高雄師範大學</w:t>
      </w:r>
      <w:r w:rsidR="00D331C8">
        <w:t xml:space="preserve"> </w:t>
      </w:r>
      <w:r w:rsidR="00D331C8">
        <w:rPr>
          <w:rFonts w:hint="eastAsia"/>
        </w:rPr>
        <w:t>視覺設計學系網站搜尋相關資訊</w:t>
      </w:r>
      <w:hyperlink r:id="rId8" w:history="1">
        <w:r w:rsidR="00D331C8" w:rsidRPr="007A7564">
          <w:rPr>
            <w:rStyle w:val="a9"/>
            <w:rFonts w:ascii="Times New Roman" w:hAnsi="Times New Roman"/>
            <w:color w:val="000000"/>
          </w:rPr>
          <w:t>http://www.nknu.edu.tw/~idea/</w:t>
        </w:r>
      </w:hyperlink>
    </w:p>
    <w:p w:rsidR="00D331C8" w:rsidRDefault="00F5191C" w:rsidP="005411BB">
      <w:pPr>
        <w:pStyle w:val="a3"/>
        <w:tabs>
          <w:tab w:val="left" w:pos="426"/>
        </w:tabs>
        <w:ind w:leftChars="0" w:left="0" w:right="240"/>
        <w:jc w:val="left"/>
      </w:pPr>
      <w:r>
        <w:rPr>
          <w:rFonts w:ascii="新細明體" w:hint="eastAsia"/>
        </w:rPr>
        <w:t>7</w:t>
      </w:r>
      <w:r w:rsidR="005411BB">
        <w:rPr>
          <w:rFonts w:ascii="新細明體" w:hint="eastAsia"/>
        </w:rPr>
        <w:t>.</w:t>
      </w:r>
      <w:r w:rsidR="00D331C8" w:rsidRPr="0083239D">
        <w:rPr>
          <w:rFonts w:ascii="新細明體" w:hint="eastAsia"/>
        </w:rPr>
        <w:t>審查方式：由本系負責論文格式檢查，通過後由審查小組進行</w:t>
      </w:r>
      <w:r w:rsidR="00D331C8">
        <w:rPr>
          <w:rFonts w:ascii="新細明體" w:hint="eastAsia"/>
        </w:rPr>
        <w:t>審查，審查小組成員由本系聘任</w:t>
      </w:r>
      <w:r w:rsidR="00160F0E">
        <w:rPr>
          <w:rFonts w:ascii="新細明體" w:hint="eastAsia"/>
        </w:rPr>
        <w:t>視覺藝術、</w:t>
      </w:r>
      <w:r w:rsidR="00D331C8">
        <w:rPr>
          <w:rFonts w:ascii="新細明體" w:hint="eastAsia"/>
        </w:rPr>
        <w:t>創意設計、文化產業設計、視覺傳達設計</w:t>
      </w:r>
      <w:r w:rsidR="00D331C8" w:rsidRPr="0083239D">
        <w:rPr>
          <w:rFonts w:ascii="新細明體" w:hint="eastAsia"/>
        </w:rPr>
        <w:t>等</w:t>
      </w:r>
      <w:r w:rsidR="00D331C8">
        <w:rPr>
          <w:rFonts w:hint="eastAsia"/>
        </w:rPr>
        <w:t>相關領域之學者專家組成。</w:t>
      </w:r>
    </w:p>
    <w:p w:rsidR="00D331C8" w:rsidRDefault="00F5191C" w:rsidP="005411BB">
      <w:pPr>
        <w:pStyle w:val="a3"/>
        <w:tabs>
          <w:tab w:val="left" w:pos="426"/>
        </w:tabs>
        <w:ind w:leftChars="0" w:left="0" w:right="240"/>
        <w:jc w:val="left"/>
        <w:rPr>
          <w:rFonts w:ascii="新細明體"/>
        </w:rPr>
      </w:pPr>
      <w:r>
        <w:rPr>
          <w:rFonts w:ascii="新細明體" w:hint="eastAsia"/>
        </w:rPr>
        <w:t>8</w:t>
      </w:r>
      <w:r w:rsidR="005411BB">
        <w:rPr>
          <w:rFonts w:ascii="新細明體" w:hint="eastAsia"/>
        </w:rPr>
        <w:t>.</w:t>
      </w:r>
      <w:proofErr w:type="gramStart"/>
      <w:r w:rsidR="00D331C8">
        <w:rPr>
          <w:rFonts w:ascii="新細明體" w:hint="eastAsia"/>
        </w:rPr>
        <w:t>文責版權</w:t>
      </w:r>
      <w:proofErr w:type="gramEnd"/>
      <w:r w:rsidR="00D331C8">
        <w:rPr>
          <w:rFonts w:ascii="新細明體" w:hint="eastAsia"/>
        </w:rPr>
        <w:t>：論文請勿一稿二投，經本論文審查小組錄取之論文，請授權以紙本、光碟及其他方式發行。</w:t>
      </w:r>
    </w:p>
    <w:p w:rsidR="00D331C8" w:rsidRDefault="00EC0DC1" w:rsidP="00F42CDA">
      <w:pPr>
        <w:tabs>
          <w:tab w:val="left" w:pos="426"/>
        </w:tabs>
        <w:ind w:right="240"/>
        <w:jc w:val="left"/>
        <w:rPr>
          <w:rFonts w:ascii="新細明體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3.25pt;margin-top:10.1pt;width:441.5pt;height: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X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7Sh3Q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"/>
        </w:pict>
      </w:r>
    </w:p>
    <w:p w:rsidR="00D331C8" w:rsidRPr="00082084" w:rsidRDefault="00D331C8" w:rsidP="00082084">
      <w:pPr>
        <w:ind w:right="240"/>
        <w:jc w:val="left"/>
        <w:rPr>
          <w:sz w:val="20"/>
          <w:szCs w:val="20"/>
        </w:rPr>
      </w:pPr>
      <w:r w:rsidRPr="00082084">
        <w:rPr>
          <w:rFonts w:hint="eastAsia"/>
          <w:sz w:val="20"/>
          <w:szCs w:val="20"/>
        </w:rPr>
        <w:t>連絡電話：</w:t>
      </w:r>
      <w:r w:rsidRPr="007A7564">
        <w:rPr>
          <w:rFonts w:ascii="Times New Roman" w:hAnsi="Times New Roman"/>
          <w:sz w:val="20"/>
          <w:szCs w:val="20"/>
        </w:rPr>
        <w:t>(07)7172930</w:t>
      </w:r>
      <w:r w:rsidRPr="00082084">
        <w:rPr>
          <w:rFonts w:hint="eastAsia"/>
          <w:sz w:val="20"/>
          <w:szCs w:val="20"/>
        </w:rPr>
        <w:t>轉</w:t>
      </w:r>
      <w:r w:rsidRPr="007A7564">
        <w:rPr>
          <w:rFonts w:ascii="Times New Roman" w:hAnsi="Times New Roman"/>
          <w:sz w:val="20"/>
          <w:szCs w:val="20"/>
        </w:rPr>
        <w:t>3011</w:t>
      </w:r>
      <w:r w:rsidRPr="00082084">
        <w:rPr>
          <w:sz w:val="20"/>
          <w:szCs w:val="20"/>
        </w:rPr>
        <w:t xml:space="preserve"> </w:t>
      </w:r>
      <w:r w:rsidRPr="00082084">
        <w:rPr>
          <w:rFonts w:hint="eastAsia"/>
          <w:sz w:val="20"/>
          <w:szCs w:val="20"/>
        </w:rPr>
        <w:t>或</w:t>
      </w:r>
      <w:r w:rsidRPr="007A7564">
        <w:rPr>
          <w:rFonts w:ascii="Times New Roman" w:hAnsi="Times New Roman"/>
          <w:sz w:val="20"/>
          <w:szCs w:val="20"/>
        </w:rPr>
        <w:t>3012</w:t>
      </w:r>
      <w:r>
        <w:rPr>
          <w:sz w:val="20"/>
          <w:szCs w:val="20"/>
        </w:rPr>
        <w:t xml:space="preserve">    </w:t>
      </w:r>
      <w:r w:rsidRPr="00F9327E">
        <w:rPr>
          <w:rFonts w:ascii="Times New Roman" w:hAnsi="Times New Roman"/>
          <w:sz w:val="20"/>
          <w:szCs w:val="20"/>
        </w:rPr>
        <w:t>E-mail</w:t>
      </w:r>
      <w:r w:rsidRPr="00F9327E">
        <w:rPr>
          <w:rFonts w:ascii="Times New Roman" w:hAnsi="Times New Roman"/>
          <w:sz w:val="20"/>
          <w:szCs w:val="20"/>
        </w:rPr>
        <w:t>：</w:t>
      </w:r>
      <w:r w:rsidR="009D4AC3" w:rsidRPr="00F9327E">
        <w:rPr>
          <w:rFonts w:ascii="Times New Roman" w:hAnsi="Times New Roman"/>
          <w:sz w:val="20"/>
          <w:szCs w:val="20"/>
        </w:rPr>
        <w:t>nknudovd@gmail.com</w:t>
      </w:r>
    </w:p>
    <w:p w:rsidR="00D331C8" w:rsidRPr="007050B0" w:rsidRDefault="00D331C8" w:rsidP="00082084">
      <w:pPr>
        <w:ind w:right="240"/>
        <w:jc w:val="left"/>
        <w:rPr>
          <w:sz w:val="20"/>
          <w:szCs w:val="20"/>
        </w:rPr>
      </w:pPr>
      <w:r w:rsidRPr="00082084">
        <w:rPr>
          <w:rFonts w:hint="eastAsia"/>
          <w:sz w:val="20"/>
          <w:szCs w:val="20"/>
        </w:rPr>
        <w:t>傳真：</w:t>
      </w:r>
      <w:r w:rsidRPr="00F9327E">
        <w:rPr>
          <w:rFonts w:ascii="Times New Roman" w:hAnsi="Times New Roman"/>
          <w:sz w:val="20"/>
          <w:szCs w:val="20"/>
        </w:rPr>
        <w:t>(07)7711317</w:t>
      </w:r>
      <w:r>
        <w:rPr>
          <w:sz w:val="20"/>
          <w:szCs w:val="20"/>
        </w:rPr>
        <w:t xml:space="preserve">                      </w:t>
      </w:r>
      <w:r w:rsidR="006952B8" w:rsidRPr="001F7CD0">
        <w:rPr>
          <w:rFonts w:hint="eastAsia"/>
          <w:color w:val="FFFFFF"/>
          <w:sz w:val="20"/>
          <w:szCs w:val="20"/>
        </w:rPr>
        <w:t>.</w:t>
      </w:r>
      <w:r w:rsidRPr="00082084">
        <w:rPr>
          <w:rFonts w:hint="eastAsia"/>
          <w:sz w:val="20"/>
          <w:szCs w:val="20"/>
        </w:rPr>
        <w:t>聯絡人：視覺設計</w:t>
      </w:r>
      <w:r w:rsidR="001749DC">
        <w:rPr>
          <w:rFonts w:hint="eastAsia"/>
          <w:sz w:val="20"/>
          <w:szCs w:val="20"/>
        </w:rPr>
        <w:t>學</w:t>
      </w:r>
      <w:r w:rsidRPr="00082084">
        <w:rPr>
          <w:rFonts w:hint="eastAsia"/>
          <w:sz w:val="20"/>
          <w:szCs w:val="20"/>
        </w:rPr>
        <w:t>系</w:t>
      </w:r>
      <w:r w:rsidRPr="00082084">
        <w:rPr>
          <w:sz w:val="20"/>
          <w:szCs w:val="20"/>
        </w:rPr>
        <w:t xml:space="preserve">  </w:t>
      </w:r>
      <w:r w:rsidR="00686C2E">
        <w:rPr>
          <w:rFonts w:hint="eastAsia"/>
          <w:color w:val="000000"/>
          <w:sz w:val="20"/>
          <w:szCs w:val="20"/>
        </w:rPr>
        <w:t>曾馨慧</w:t>
      </w:r>
      <w:r w:rsidR="005B26D5" w:rsidRPr="00EC0DC1">
        <w:rPr>
          <w:rFonts w:hint="eastAsia"/>
          <w:color w:val="000000"/>
          <w:sz w:val="20"/>
          <w:szCs w:val="20"/>
        </w:rPr>
        <w:t>、黃柏誠</w:t>
      </w:r>
      <w:bookmarkStart w:id="0" w:name="_GoBack"/>
      <w:bookmarkEnd w:id="0"/>
    </w:p>
    <w:p w:rsidR="00D331C8" w:rsidRDefault="00D331C8" w:rsidP="007050B0">
      <w:pPr>
        <w:widowControl/>
        <w:jc w:val="left"/>
        <w:rPr>
          <w:rFonts w:ascii="新細明體"/>
        </w:rPr>
      </w:pPr>
      <w:r>
        <w:rPr>
          <w:rFonts w:ascii="新細明體"/>
        </w:rPr>
        <w:br w:type="page"/>
      </w:r>
      <w:r>
        <w:rPr>
          <w:rFonts w:ascii="新細明體" w:hint="eastAsia"/>
        </w:rPr>
        <w:lastRenderedPageBreak/>
        <w:t>附件一、</w:t>
      </w:r>
    </w:p>
    <w:p w:rsidR="00D331C8" w:rsidRDefault="00D331C8" w:rsidP="003F0F42">
      <w:pPr>
        <w:tabs>
          <w:tab w:val="left" w:pos="426"/>
        </w:tabs>
        <w:ind w:leftChars="-118" w:left="-41" w:right="-341" w:hangingChars="101" w:hanging="242"/>
        <w:jc w:val="left"/>
        <w:rPr>
          <w:sz w:val="26"/>
          <w:szCs w:val="26"/>
        </w:rPr>
      </w:pPr>
      <w:r w:rsidRPr="00F42CDA">
        <w:rPr>
          <w:rFonts w:hint="eastAsia"/>
          <w:szCs w:val="24"/>
        </w:rPr>
        <w:t>《</w:t>
      </w:r>
      <w:r w:rsidRPr="00F9327E">
        <w:rPr>
          <w:rFonts w:ascii="Times New Roman" w:hAnsi="Times New Roman"/>
          <w:szCs w:val="24"/>
        </w:rPr>
        <w:t>201</w:t>
      </w:r>
      <w:r w:rsidR="002B5A19" w:rsidRPr="00F9327E">
        <w:rPr>
          <w:rFonts w:ascii="Times New Roman" w:hAnsi="Times New Roman"/>
          <w:szCs w:val="24"/>
        </w:rPr>
        <w:t>5</w:t>
      </w:r>
      <w:r w:rsidR="002B5A19" w:rsidRPr="002B5A19">
        <w:rPr>
          <w:rFonts w:hint="eastAsia"/>
          <w:szCs w:val="24"/>
        </w:rPr>
        <w:t>視覺</w:t>
      </w:r>
      <w:r w:rsidR="009546ED">
        <w:rPr>
          <w:rFonts w:hint="eastAsia"/>
          <w:szCs w:val="24"/>
        </w:rPr>
        <w:t>藝術與</w:t>
      </w:r>
      <w:r w:rsidR="002B5A19" w:rsidRPr="002B5A19">
        <w:rPr>
          <w:rFonts w:hint="eastAsia"/>
          <w:szCs w:val="24"/>
        </w:rPr>
        <w:t>設計的社會實踐</w:t>
      </w:r>
      <w:r w:rsidRPr="00FE5F31">
        <w:rPr>
          <w:rFonts w:hint="eastAsia"/>
          <w:szCs w:val="24"/>
        </w:rPr>
        <w:t>研討會</w:t>
      </w:r>
      <w:r w:rsidRPr="00F42CDA">
        <w:rPr>
          <w:rFonts w:hint="eastAsia"/>
          <w:szCs w:val="24"/>
        </w:rPr>
        <w:t>》</w:t>
      </w:r>
      <w:r w:rsidRPr="00F42CDA">
        <w:rPr>
          <w:rFonts w:hint="eastAsia"/>
          <w:sz w:val="26"/>
          <w:szCs w:val="26"/>
        </w:rPr>
        <w:t>論文投稿報名表</w:t>
      </w:r>
    </w:p>
    <w:p w:rsidR="00D331C8" w:rsidRDefault="00D331C8" w:rsidP="003F0F42">
      <w:pPr>
        <w:tabs>
          <w:tab w:val="left" w:pos="426"/>
        </w:tabs>
        <w:ind w:leftChars="-118" w:left="-20" w:right="-341" w:hangingChars="101" w:hanging="263"/>
        <w:jc w:val="left"/>
        <w:rPr>
          <w:sz w:val="26"/>
          <w:szCs w:val="26"/>
        </w:rPr>
      </w:pP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709"/>
        <w:gridCol w:w="1984"/>
        <w:gridCol w:w="3119"/>
        <w:gridCol w:w="2268"/>
      </w:tblGrid>
      <w:tr w:rsidR="00D331C8" w:rsidRPr="003A051B" w:rsidTr="003A051B">
        <w:tc>
          <w:tcPr>
            <w:tcW w:w="1418" w:type="dxa"/>
            <w:vAlign w:val="center"/>
          </w:tcPr>
          <w:p w:rsidR="00D331C8" w:rsidRPr="003A051B" w:rsidRDefault="00D331C8" w:rsidP="003A051B">
            <w:pPr>
              <w:tabs>
                <w:tab w:val="left" w:pos="-108"/>
              </w:tabs>
              <w:ind w:right="-108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論文編號</w:t>
            </w:r>
          </w:p>
        </w:tc>
        <w:tc>
          <w:tcPr>
            <w:tcW w:w="8080" w:type="dxa"/>
            <w:gridSpan w:val="4"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center"/>
              <w:rPr>
                <w:sz w:val="28"/>
                <w:szCs w:val="28"/>
              </w:rPr>
            </w:pPr>
            <w:r w:rsidRPr="003A051B">
              <w:rPr>
                <w:rFonts w:hint="eastAsia"/>
                <w:sz w:val="28"/>
                <w:szCs w:val="28"/>
              </w:rPr>
              <w:t>作者</w:t>
            </w:r>
          </w:p>
        </w:tc>
      </w:tr>
      <w:tr w:rsidR="00D331C8" w:rsidRPr="003A051B" w:rsidTr="003A051B">
        <w:tc>
          <w:tcPr>
            <w:tcW w:w="1418" w:type="dxa"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108"/>
              <w:jc w:val="left"/>
              <w:rPr>
                <w:sz w:val="28"/>
                <w:szCs w:val="28"/>
              </w:rPr>
            </w:pPr>
            <w:r w:rsidRPr="003A051B">
              <w:rPr>
                <w:rFonts w:hint="eastAsia"/>
                <w:sz w:val="28"/>
                <w:szCs w:val="28"/>
              </w:rPr>
              <w:t>論文題目</w:t>
            </w:r>
          </w:p>
        </w:tc>
        <w:tc>
          <w:tcPr>
            <w:tcW w:w="8080" w:type="dxa"/>
            <w:gridSpan w:val="4"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center"/>
              <w:rPr>
                <w:sz w:val="28"/>
                <w:szCs w:val="28"/>
              </w:rPr>
            </w:pPr>
          </w:p>
        </w:tc>
      </w:tr>
      <w:tr w:rsidR="00D331C8" w:rsidRPr="003A051B" w:rsidTr="003A051B">
        <w:tc>
          <w:tcPr>
            <w:tcW w:w="1418" w:type="dxa"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108"/>
              <w:jc w:val="left"/>
              <w:rPr>
                <w:sz w:val="28"/>
                <w:szCs w:val="28"/>
              </w:rPr>
            </w:pPr>
            <w:r w:rsidRPr="003A051B">
              <w:rPr>
                <w:rFonts w:hint="eastAsia"/>
                <w:sz w:val="28"/>
                <w:szCs w:val="28"/>
              </w:rPr>
              <w:t>作者資料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317"/>
              </w:tabs>
              <w:ind w:right="-108"/>
              <w:jc w:val="center"/>
              <w:rPr>
                <w:sz w:val="28"/>
                <w:szCs w:val="28"/>
              </w:rPr>
            </w:pPr>
            <w:r w:rsidRPr="003A051B">
              <w:rPr>
                <w:rFonts w:hint="eastAsia"/>
                <w:sz w:val="28"/>
                <w:szCs w:val="28"/>
              </w:rPr>
              <w:t>姓</w:t>
            </w:r>
            <w:r w:rsidRPr="003A051B">
              <w:rPr>
                <w:sz w:val="28"/>
                <w:szCs w:val="28"/>
              </w:rPr>
              <w:t xml:space="preserve">    </w:t>
            </w:r>
            <w:r w:rsidRPr="003A051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108"/>
              <w:jc w:val="center"/>
              <w:rPr>
                <w:sz w:val="28"/>
                <w:szCs w:val="28"/>
              </w:rPr>
            </w:pPr>
            <w:r w:rsidRPr="003A051B">
              <w:rPr>
                <w:rFonts w:hint="eastAsia"/>
                <w:sz w:val="28"/>
                <w:szCs w:val="28"/>
              </w:rPr>
              <w:t>所屬單位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34"/>
              <w:jc w:val="center"/>
              <w:rPr>
                <w:sz w:val="28"/>
                <w:szCs w:val="28"/>
              </w:rPr>
            </w:pPr>
            <w:r w:rsidRPr="003A051B">
              <w:rPr>
                <w:rFonts w:hint="eastAsia"/>
                <w:sz w:val="28"/>
                <w:szCs w:val="28"/>
              </w:rPr>
              <w:t>職稱</w:t>
            </w:r>
          </w:p>
        </w:tc>
      </w:tr>
      <w:tr w:rsidR="00D331C8" w:rsidRPr="003A051B" w:rsidTr="003A051B">
        <w:trPr>
          <w:trHeight w:val="364"/>
        </w:trPr>
        <w:tc>
          <w:tcPr>
            <w:tcW w:w="1418" w:type="dxa"/>
            <w:vMerge w:val="restart"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108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第一作者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中文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</w:tr>
      <w:tr w:rsidR="00D331C8" w:rsidRPr="003A051B" w:rsidTr="003A051B">
        <w:trPr>
          <w:trHeight w:val="348"/>
        </w:trPr>
        <w:tc>
          <w:tcPr>
            <w:tcW w:w="1418" w:type="dxa"/>
            <w:vMerge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英文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</w:tr>
      <w:tr w:rsidR="00D331C8" w:rsidRPr="003A051B" w:rsidTr="003A051B">
        <w:trPr>
          <w:trHeight w:val="475"/>
        </w:trPr>
        <w:tc>
          <w:tcPr>
            <w:tcW w:w="1418" w:type="dxa"/>
            <w:vMerge w:val="restart"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108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共同作者</w:t>
            </w:r>
            <w:r w:rsidRPr="00F9327E"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中文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</w:tr>
      <w:tr w:rsidR="00D331C8" w:rsidRPr="003A051B" w:rsidTr="003A051B">
        <w:trPr>
          <w:trHeight w:val="237"/>
        </w:trPr>
        <w:tc>
          <w:tcPr>
            <w:tcW w:w="1418" w:type="dxa"/>
            <w:vMerge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英文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</w:tr>
      <w:tr w:rsidR="00D331C8" w:rsidRPr="003A051B" w:rsidTr="003A051B">
        <w:trPr>
          <w:trHeight w:val="459"/>
        </w:trPr>
        <w:tc>
          <w:tcPr>
            <w:tcW w:w="1418" w:type="dxa"/>
            <w:vMerge w:val="restart"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108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共同作者</w:t>
            </w:r>
            <w:r w:rsidRPr="00F9327E"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中文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</w:tr>
      <w:tr w:rsidR="00D331C8" w:rsidRPr="003A051B" w:rsidTr="003A051B">
        <w:trPr>
          <w:trHeight w:val="253"/>
        </w:trPr>
        <w:tc>
          <w:tcPr>
            <w:tcW w:w="1418" w:type="dxa"/>
            <w:vMerge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英文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</w:tc>
      </w:tr>
      <w:tr w:rsidR="00D331C8" w:rsidRPr="003A051B" w:rsidTr="003A051B">
        <w:trPr>
          <w:trHeight w:val="475"/>
        </w:trPr>
        <w:tc>
          <w:tcPr>
            <w:tcW w:w="1418" w:type="dxa"/>
            <w:vMerge w:val="restart"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108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第一作者</w:t>
            </w:r>
          </w:p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聯絡資料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both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通訊地址：</w:t>
            </w:r>
          </w:p>
        </w:tc>
      </w:tr>
      <w:tr w:rsidR="00D331C8" w:rsidRPr="003A051B" w:rsidTr="003A051B">
        <w:trPr>
          <w:trHeight w:val="538"/>
        </w:trPr>
        <w:tc>
          <w:tcPr>
            <w:tcW w:w="1418" w:type="dxa"/>
            <w:vMerge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both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連絡電話：</w:t>
            </w:r>
            <w:r w:rsidRPr="003A051B">
              <w:rPr>
                <w:szCs w:val="24"/>
              </w:rPr>
              <w:t xml:space="preserve">                 </w:t>
            </w:r>
            <w:r w:rsidRPr="003A051B">
              <w:rPr>
                <w:rFonts w:hint="eastAsia"/>
                <w:szCs w:val="24"/>
              </w:rPr>
              <w:t>手機：</w:t>
            </w:r>
          </w:p>
        </w:tc>
      </w:tr>
      <w:tr w:rsidR="00D331C8" w:rsidRPr="003A051B" w:rsidTr="003A051B">
        <w:trPr>
          <w:trHeight w:val="411"/>
        </w:trPr>
        <w:tc>
          <w:tcPr>
            <w:tcW w:w="1418" w:type="dxa"/>
            <w:vMerge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</w:tcBorders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both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電子信箱：</w:t>
            </w:r>
          </w:p>
        </w:tc>
      </w:tr>
      <w:tr w:rsidR="00D331C8" w:rsidRPr="003A051B" w:rsidTr="003A051B">
        <w:tc>
          <w:tcPr>
            <w:tcW w:w="1418" w:type="dxa"/>
            <w:vAlign w:val="center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108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著作權聲明</w:t>
            </w:r>
          </w:p>
        </w:tc>
        <w:tc>
          <w:tcPr>
            <w:tcW w:w="8080" w:type="dxa"/>
            <w:gridSpan w:val="4"/>
          </w:tcPr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本人同意將本論文授權國立高雄師範大學視覺設計學系印行出版。</w:t>
            </w:r>
          </w:p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</w:p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本論文內容若有侵犯他人著作權之行為，本人願意承擔所有法律責任。</w:t>
            </w:r>
          </w:p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jc w:val="left"/>
              <w:rPr>
                <w:szCs w:val="24"/>
              </w:rPr>
            </w:pPr>
          </w:p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jc w:val="left"/>
              <w:rPr>
                <w:szCs w:val="24"/>
              </w:rPr>
            </w:pPr>
          </w:p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Cs w:val="24"/>
              </w:rPr>
            </w:pPr>
            <w:r w:rsidRPr="003A051B">
              <w:rPr>
                <w:rFonts w:hint="eastAsia"/>
                <w:szCs w:val="24"/>
              </w:rPr>
              <w:t>第一作者簽名蓋章：</w:t>
            </w:r>
          </w:p>
          <w:p w:rsidR="00D331C8" w:rsidRPr="003A051B" w:rsidRDefault="00D331C8" w:rsidP="003A051B">
            <w:pPr>
              <w:tabs>
                <w:tab w:val="left" w:pos="-108"/>
                <w:tab w:val="left" w:pos="426"/>
              </w:tabs>
              <w:ind w:right="-341"/>
              <w:jc w:val="left"/>
              <w:rPr>
                <w:sz w:val="28"/>
                <w:szCs w:val="28"/>
              </w:rPr>
            </w:pPr>
          </w:p>
          <w:p w:rsidR="00D331C8" w:rsidRPr="003A051B" w:rsidRDefault="00D331C8" w:rsidP="003A051B">
            <w:pPr>
              <w:tabs>
                <w:tab w:val="left" w:pos="-108"/>
                <w:tab w:val="left" w:pos="426"/>
                <w:tab w:val="left" w:pos="7864"/>
              </w:tabs>
              <w:ind w:right="1339"/>
              <w:jc w:val="left"/>
              <w:rPr>
                <w:sz w:val="28"/>
                <w:szCs w:val="28"/>
              </w:rPr>
            </w:pPr>
          </w:p>
          <w:p w:rsidR="00D331C8" w:rsidRPr="003A051B" w:rsidRDefault="00D331C8" w:rsidP="003A051B">
            <w:pPr>
              <w:tabs>
                <w:tab w:val="left" w:pos="-108"/>
                <w:tab w:val="left" w:pos="426"/>
                <w:tab w:val="left" w:pos="7864"/>
              </w:tabs>
              <w:ind w:right="1339"/>
              <w:jc w:val="left"/>
              <w:rPr>
                <w:sz w:val="28"/>
                <w:szCs w:val="28"/>
              </w:rPr>
            </w:pPr>
          </w:p>
          <w:p w:rsidR="00D331C8" w:rsidRPr="003A051B" w:rsidRDefault="00D331C8" w:rsidP="003A051B">
            <w:pPr>
              <w:tabs>
                <w:tab w:val="left" w:pos="-108"/>
                <w:tab w:val="left" w:pos="426"/>
                <w:tab w:val="left" w:pos="7864"/>
              </w:tabs>
              <w:ind w:right="1339"/>
              <w:jc w:val="left"/>
              <w:rPr>
                <w:sz w:val="28"/>
                <w:szCs w:val="28"/>
              </w:rPr>
            </w:pPr>
          </w:p>
          <w:p w:rsidR="00D331C8" w:rsidRPr="003A051B" w:rsidRDefault="00D331C8" w:rsidP="003A051B">
            <w:pPr>
              <w:tabs>
                <w:tab w:val="left" w:pos="-108"/>
                <w:tab w:val="left" w:pos="426"/>
                <w:tab w:val="left" w:pos="7864"/>
              </w:tabs>
              <w:ind w:right="1339"/>
              <w:jc w:val="left"/>
              <w:rPr>
                <w:sz w:val="28"/>
                <w:szCs w:val="28"/>
              </w:rPr>
            </w:pPr>
          </w:p>
          <w:p w:rsidR="00D331C8" w:rsidRPr="003A051B" w:rsidRDefault="00DE582F" w:rsidP="003A051B">
            <w:pPr>
              <w:tabs>
                <w:tab w:val="left" w:pos="-108"/>
                <w:tab w:val="left" w:pos="426"/>
                <w:tab w:val="left" w:pos="7864"/>
              </w:tabs>
              <w:ind w:right="317"/>
              <w:rPr>
                <w:sz w:val="28"/>
                <w:szCs w:val="28"/>
              </w:rPr>
            </w:pPr>
            <w:r w:rsidRPr="00DE582F">
              <w:rPr>
                <w:rFonts w:ascii="Times New Roman" w:hAnsi="Times New Roman"/>
                <w:sz w:val="28"/>
                <w:szCs w:val="28"/>
              </w:rPr>
              <w:t>104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 w:rsidR="00D331C8" w:rsidRPr="003A051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</w:t>
            </w:r>
            <w:r w:rsidR="00D331C8" w:rsidRPr="003A051B">
              <w:rPr>
                <w:rFonts w:hint="eastAsia"/>
                <w:sz w:val="28"/>
                <w:szCs w:val="28"/>
              </w:rPr>
              <w:t>月</w:t>
            </w:r>
            <w:r w:rsidR="00D331C8" w:rsidRPr="003A051B">
              <w:rPr>
                <w:sz w:val="28"/>
                <w:szCs w:val="28"/>
              </w:rPr>
              <w:t xml:space="preserve">    </w:t>
            </w:r>
            <w:r w:rsidR="00D331C8" w:rsidRPr="003A051B">
              <w:rPr>
                <w:rFonts w:hint="eastAsia"/>
                <w:sz w:val="28"/>
                <w:szCs w:val="28"/>
              </w:rPr>
              <w:t>日</w:t>
            </w:r>
          </w:p>
          <w:p w:rsidR="00D331C8" w:rsidRPr="003A051B" w:rsidRDefault="00D331C8" w:rsidP="003A051B">
            <w:pPr>
              <w:tabs>
                <w:tab w:val="left" w:pos="-108"/>
                <w:tab w:val="left" w:pos="426"/>
                <w:tab w:val="left" w:pos="7864"/>
              </w:tabs>
              <w:ind w:right="317"/>
              <w:rPr>
                <w:sz w:val="28"/>
                <w:szCs w:val="28"/>
              </w:rPr>
            </w:pPr>
          </w:p>
          <w:p w:rsidR="00D331C8" w:rsidRPr="003A051B" w:rsidRDefault="00D331C8" w:rsidP="003A051B">
            <w:pPr>
              <w:tabs>
                <w:tab w:val="left" w:pos="-108"/>
                <w:tab w:val="left" w:pos="426"/>
                <w:tab w:val="left" w:pos="7864"/>
              </w:tabs>
              <w:ind w:right="317"/>
              <w:rPr>
                <w:sz w:val="28"/>
                <w:szCs w:val="28"/>
              </w:rPr>
            </w:pPr>
          </w:p>
        </w:tc>
      </w:tr>
    </w:tbl>
    <w:p w:rsidR="00D331C8" w:rsidRPr="00597EA6" w:rsidRDefault="00D331C8" w:rsidP="00770255">
      <w:pPr>
        <w:widowControl/>
        <w:ind w:right="1120"/>
        <w:jc w:val="both"/>
        <w:rPr>
          <w:sz w:val="28"/>
          <w:szCs w:val="28"/>
        </w:rPr>
      </w:pPr>
    </w:p>
    <w:sectPr w:rsidR="00D331C8" w:rsidRPr="00597EA6" w:rsidSect="00745425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C1" w:rsidRDefault="00EC0DC1" w:rsidP="00DF450C">
      <w:r>
        <w:separator/>
      </w:r>
    </w:p>
  </w:endnote>
  <w:endnote w:type="continuationSeparator" w:id="0">
    <w:p w:rsidR="00EC0DC1" w:rsidRDefault="00EC0DC1" w:rsidP="00DF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C1" w:rsidRDefault="00EC0DC1" w:rsidP="00DF450C">
      <w:r>
        <w:separator/>
      </w:r>
    </w:p>
  </w:footnote>
  <w:footnote w:type="continuationSeparator" w:id="0">
    <w:p w:rsidR="00EC0DC1" w:rsidRDefault="00EC0DC1" w:rsidP="00DF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72E8"/>
    <w:multiLevelType w:val="hybridMultilevel"/>
    <w:tmpl w:val="771259B8"/>
    <w:lvl w:ilvl="0" w:tplc="84F8BA46">
      <w:start w:val="1"/>
      <w:numFmt w:val="decimal"/>
      <w:lvlText w:val="%1."/>
      <w:lvlJc w:val="left"/>
      <w:pPr>
        <w:ind w:left="123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1">
    <w:nsid w:val="17751B33"/>
    <w:multiLevelType w:val="hybridMultilevel"/>
    <w:tmpl w:val="34B2E25A"/>
    <w:lvl w:ilvl="0" w:tplc="A126A9F6">
      <w:start w:val="1"/>
      <w:numFmt w:val="ideographDigit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B344DA8"/>
    <w:multiLevelType w:val="hybridMultilevel"/>
    <w:tmpl w:val="5CD27AB2"/>
    <w:lvl w:ilvl="0" w:tplc="1284C502">
      <w:start w:val="1"/>
      <w:numFmt w:val="decimal"/>
      <w:lvlText w:val="%1."/>
      <w:lvlJc w:val="left"/>
      <w:pPr>
        <w:ind w:left="12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3">
    <w:nsid w:val="2A913F36"/>
    <w:multiLevelType w:val="hybridMultilevel"/>
    <w:tmpl w:val="D09EC1AA"/>
    <w:lvl w:ilvl="0" w:tplc="9CBE9BD6">
      <w:start w:val="1"/>
      <w:numFmt w:val="decimal"/>
      <w:lvlText w:val="%1."/>
      <w:lvlJc w:val="left"/>
      <w:pPr>
        <w:ind w:left="12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4">
    <w:nsid w:val="350E0F78"/>
    <w:multiLevelType w:val="hybridMultilevel"/>
    <w:tmpl w:val="1D269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974976"/>
    <w:multiLevelType w:val="hybridMultilevel"/>
    <w:tmpl w:val="EB885526"/>
    <w:lvl w:ilvl="0" w:tplc="B78AA94A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3BEC1CFA"/>
    <w:multiLevelType w:val="hybridMultilevel"/>
    <w:tmpl w:val="EEBC54AA"/>
    <w:lvl w:ilvl="0" w:tplc="0DAE352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6AB63BA"/>
    <w:multiLevelType w:val="hybridMultilevel"/>
    <w:tmpl w:val="579EC7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434CE8"/>
    <w:multiLevelType w:val="hybridMultilevel"/>
    <w:tmpl w:val="A036B7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ABD4A88"/>
    <w:multiLevelType w:val="hybridMultilevel"/>
    <w:tmpl w:val="5CD27AB2"/>
    <w:lvl w:ilvl="0" w:tplc="1284C502">
      <w:start w:val="1"/>
      <w:numFmt w:val="decimal"/>
      <w:lvlText w:val="%1."/>
      <w:lvlJc w:val="left"/>
      <w:pPr>
        <w:ind w:left="12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10">
    <w:nsid w:val="78867AF0"/>
    <w:multiLevelType w:val="hybridMultilevel"/>
    <w:tmpl w:val="168C4F10"/>
    <w:lvl w:ilvl="0" w:tplc="0D609F92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7F146B9C"/>
    <w:multiLevelType w:val="hybridMultilevel"/>
    <w:tmpl w:val="11E00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7DD"/>
    <w:rsid w:val="00031E06"/>
    <w:rsid w:val="00034C83"/>
    <w:rsid w:val="0007410C"/>
    <w:rsid w:val="00081C8F"/>
    <w:rsid w:val="00082084"/>
    <w:rsid w:val="000930CC"/>
    <w:rsid w:val="000B4E0A"/>
    <w:rsid w:val="000F2BCC"/>
    <w:rsid w:val="000F6179"/>
    <w:rsid w:val="00132AC1"/>
    <w:rsid w:val="00135D10"/>
    <w:rsid w:val="001503E8"/>
    <w:rsid w:val="001553A0"/>
    <w:rsid w:val="00160F0E"/>
    <w:rsid w:val="00170CDD"/>
    <w:rsid w:val="001749DC"/>
    <w:rsid w:val="00175067"/>
    <w:rsid w:val="00193B88"/>
    <w:rsid w:val="001C1832"/>
    <w:rsid w:val="001E42AF"/>
    <w:rsid w:val="001F4CB8"/>
    <w:rsid w:val="001F7CD0"/>
    <w:rsid w:val="002018BD"/>
    <w:rsid w:val="002152F4"/>
    <w:rsid w:val="00225067"/>
    <w:rsid w:val="00227775"/>
    <w:rsid w:val="00283203"/>
    <w:rsid w:val="002A2CEE"/>
    <w:rsid w:val="002B4EC2"/>
    <w:rsid w:val="002B5A19"/>
    <w:rsid w:val="002C6180"/>
    <w:rsid w:val="003006F9"/>
    <w:rsid w:val="003613D2"/>
    <w:rsid w:val="003834E7"/>
    <w:rsid w:val="00387189"/>
    <w:rsid w:val="00392E2F"/>
    <w:rsid w:val="003A051B"/>
    <w:rsid w:val="003B0CCF"/>
    <w:rsid w:val="003B11B6"/>
    <w:rsid w:val="003F0AA3"/>
    <w:rsid w:val="003F0F42"/>
    <w:rsid w:val="003F3310"/>
    <w:rsid w:val="003F7F89"/>
    <w:rsid w:val="00403193"/>
    <w:rsid w:val="00431E4C"/>
    <w:rsid w:val="00444DE0"/>
    <w:rsid w:val="00466009"/>
    <w:rsid w:val="00470FCA"/>
    <w:rsid w:val="00497CB2"/>
    <w:rsid w:val="004B7C9C"/>
    <w:rsid w:val="004E5041"/>
    <w:rsid w:val="0050470A"/>
    <w:rsid w:val="005411BB"/>
    <w:rsid w:val="005437DD"/>
    <w:rsid w:val="00544AB0"/>
    <w:rsid w:val="00577960"/>
    <w:rsid w:val="00597EA6"/>
    <w:rsid w:val="005B26D5"/>
    <w:rsid w:val="005D6850"/>
    <w:rsid w:val="005E6C1A"/>
    <w:rsid w:val="005F4180"/>
    <w:rsid w:val="006167E3"/>
    <w:rsid w:val="00620A0F"/>
    <w:rsid w:val="0068147C"/>
    <w:rsid w:val="00684177"/>
    <w:rsid w:val="00686C2E"/>
    <w:rsid w:val="0069521C"/>
    <w:rsid w:val="006952B8"/>
    <w:rsid w:val="006A6E18"/>
    <w:rsid w:val="00704253"/>
    <w:rsid w:val="007050B0"/>
    <w:rsid w:val="00735428"/>
    <w:rsid w:val="00745425"/>
    <w:rsid w:val="007479DB"/>
    <w:rsid w:val="00752842"/>
    <w:rsid w:val="00754D99"/>
    <w:rsid w:val="00770255"/>
    <w:rsid w:val="007728B9"/>
    <w:rsid w:val="0077653F"/>
    <w:rsid w:val="007819D4"/>
    <w:rsid w:val="007A2B74"/>
    <w:rsid w:val="007A7564"/>
    <w:rsid w:val="007D6A3B"/>
    <w:rsid w:val="007E1F95"/>
    <w:rsid w:val="008040E2"/>
    <w:rsid w:val="0083239D"/>
    <w:rsid w:val="00836345"/>
    <w:rsid w:val="008402CF"/>
    <w:rsid w:val="008565CB"/>
    <w:rsid w:val="00863317"/>
    <w:rsid w:val="0086378C"/>
    <w:rsid w:val="00866E5D"/>
    <w:rsid w:val="00886EF0"/>
    <w:rsid w:val="008F1C82"/>
    <w:rsid w:val="0090266E"/>
    <w:rsid w:val="00912B0A"/>
    <w:rsid w:val="0092742A"/>
    <w:rsid w:val="0093140F"/>
    <w:rsid w:val="009546ED"/>
    <w:rsid w:val="00964BA1"/>
    <w:rsid w:val="00967112"/>
    <w:rsid w:val="00990DDE"/>
    <w:rsid w:val="009A34C7"/>
    <w:rsid w:val="009A4678"/>
    <w:rsid w:val="009C3061"/>
    <w:rsid w:val="009C3E64"/>
    <w:rsid w:val="009D4AC3"/>
    <w:rsid w:val="009F1FA3"/>
    <w:rsid w:val="009F2A32"/>
    <w:rsid w:val="00A03868"/>
    <w:rsid w:val="00A05984"/>
    <w:rsid w:val="00A2353C"/>
    <w:rsid w:val="00A3302F"/>
    <w:rsid w:val="00A451B7"/>
    <w:rsid w:val="00A526D5"/>
    <w:rsid w:val="00A5691B"/>
    <w:rsid w:val="00A60317"/>
    <w:rsid w:val="00A73C05"/>
    <w:rsid w:val="00A90DEF"/>
    <w:rsid w:val="00AD4B9D"/>
    <w:rsid w:val="00AD7D73"/>
    <w:rsid w:val="00AE782A"/>
    <w:rsid w:val="00B22F88"/>
    <w:rsid w:val="00B36EE6"/>
    <w:rsid w:val="00B46581"/>
    <w:rsid w:val="00BB3445"/>
    <w:rsid w:val="00BD6964"/>
    <w:rsid w:val="00BD7846"/>
    <w:rsid w:val="00C550B0"/>
    <w:rsid w:val="00C779DD"/>
    <w:rsid w:val="00CC1CC8"/>
    <w:rsid w:val="00D274C2"/>
    <w:rsid w:val="00D331C8"/>
    <w:rsid w:val="00D63971"/>
    <w:rsid w:val="00D84C1D"/>
    <w:rsid w:val="00DD0924"/>
    <w:rsid w:val="00DD45D0"/>
    <w:rsid w:val="00DD7006"/>
    <w:rsid w:val="00DE582F"/>
    <w:rsid w:val="00DF450C"/>
    <w:rsid w:val="00E22DA6"/>
    <w:rsid w:val="00E9279F"/>
    <w:rsid w:val="00EA70EB"/>
    <w:rsid w:val="00EC0DC1"/>
    <w:rsid w:val="00ED5F90"/>
    <w:rsid w:val="00EF0210"/>
    <w:rsid w:val="00EF73CA"/>
    <w:rsid w:val="00F072B1"/>
    <w:rsid w:val="00F265C0"/>
    <w:rsid w:val="00F3577B"/>
    <w:rsid w:val="00F42CDA"/>
    <w:rsid w:val="00F5191C"/>
    <w:rsid w:val="00F64F7D"/>
    <w:rsid w:val="00F678F2"/>
    <w:rsid w:val="00F70E43"/>
    <w:rsid w:val="00F808ED"/>
    <w:rsid w:val="00F9327E"/>
    <w:rsid w:val="00FB2DA6"/>
    <w:rsid w:val="00FC2BD6"/>
    <w:rsid w:val="00FD6218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4C"/>
    <w:pPr>
      <w:widowControl w:val="0"/>
      <w:jc w:val="righ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7DD"/>
    <w:pPr>
      <w:ind w:leftChars="200" w:left="480"/>
    </w:pPr>
  </w:style>
  <w:style w:type="paragraph" w:styleId="a4">
    <w:name w:val="header"/>
    <w:basedOn w:val="a"/>
    <w:link w:val="a5"/>
    <w:uiPriority w:val="99"/>
    <w:rsid w:val="00DF4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DF450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F4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DF450C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F42C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rsid w:val="00A5691B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unhideWhenUsed/>
    <w:rsid w:val="00DE582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nu.edu.tw/~ide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261</Words>
  <Characters>1490</Characters>
  <Application>Microsoft Office Word</Application>
  <DocSecurity>0</DocSecurity>
  <Lines>12</Lines>
  <Paragraphs>3</Paragraphs>
  <ScaleCrop>false</ScaleCrop>
  <Company>nknu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 視覺設計學系</dc:title>
  <dc:subject/>
  <dc:creator>user</dc:creator>
  <cp:keywords/>
  <dc:description/>
  <cp:lastModifiedBy>user</cp:lastModifiedBy>
  <cp:revision>25</cp:revision>
  <cp:lastPrinted>2015-09-15T08:12:00Z</cp:lastPrinted>
  <dcterms:created xsi:type="dcterms:W3CDTF">2013-08-06T01:11:00Z</dcterms:created>
  <dcterms:modified xsi:type="dcterms:W3CDTF">2015-10-20T03:25:00Z</dcterms:modified>
</cp:coreProperties>
</file>