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60" w:rsidRPr="004E58DF" w:rsidRDefault="002C7160" w:rsidP="002C7160">
      <w:pPr>
        <w:spacing w:line="0" w:lineRule="atLeast"/>
        <w:jc w:val="center"/>
        <w:rPr>
          <w:rFonts w:ascii="標楷體" w:eastAsia="標楷體" w:hAnsi="標楷體"/>
          <w:b/>
          <w:sz w:val="44"/>
          <w:szCs w:val="40"/>
        </w:rPr>
      </w:pPr>
      <w:bookmarkStart w:id="0" w:name="_GoBack"/>
      <w:bookmarkEnd w:id="0"/>
      <w:r w:rsidRPr="004E58DF">
        <w:rPr>
          <w:rFonts w:ascii="標楷體" w:eastAsia="標楷體" w:hAnsi="標楷體" w:hint="eastAsia"/>
          <w:b/>
          <w:sz w:val="44"/>
          <w:szCs w:val="40"/>
        </w:rPr>
        <w:t>崑山科技大學</w:t>
      </w:r>
    </w:p>
    <w:p w:rsidR="0085386B" w:rsidRPr="0085386B" w:rsidRDefault="0085386B" w:rsidP="0085386B">
      <w:pPr>
        <w:snapToGrid w:val="0"/>
        <w:spacing w:line="240" w:lineRule="auto"/>
        <w:jc w:val="center"/>
        <w:rPr>
          <w:rFonts w:ascii="標楷體" w:eastAsia="標楷體" w:hAnsi="標楷體"/>
          <w:b/>
          <w:sz w:val="12"/>
          <w:szCs w:val="40"/>
        </w:rPr>
      </w:pPr>
    </w:p>
    <w:p w:rsidR="00214CCC" w:rsidRPr="004F47D6" w:rsidRDefault="00233514" w:rsidP="004E58DF">
      <w:pPr>
        <w:spacing w:afterLines="50" w:after="120" w:line="320" w:lineRule="exact"/>
        <w:jc w:val="center"/>
        <w:rPr>
          <w:rFonts w:ascii="標楷體" w:eastAsia="標楷體" w:hAnsi="標楷體"/>
          <w:b/>
          <w:spacing w:val="-16"/>
          <w:w w:val="90"/>
          <w:sz w:val="36"/>
          <w:szCs w:val="36"/>
        </w:rPr>
      </w:pPr>
      <w:r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110</w:t>
      </w:r>
      <w:r w:rsidR="002C7160" w:rsidRPr="004F47D6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學年度日間部四</w:t>
      </w:r>
      <w:r w:rsidR="0051256C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年制申請</w:t>
      </w:r>
      <w:r w:rsidR="002C7160" w:rsidRPr="004F47D6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入學</w:t>
      </w:r>
      <w:r w:rsidR="000A1A5B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參與面試學生</w:t>
      </w:r>
      <w:r w:rsidR="002C7160" w:rsidRPr="004F47D6">
        <w:rPr>
          <w:rFonts w:ascii="標楷體" w:eastAsia="標楷體" w:hAnsi="標楷體" w:hint="eastAsia"/>
          <w:b/>
          <w:spacing w:val="-16"/>
          <w:w w:val="90"/>
          <w:sz w:val="36"/>
          <w:szCs w:val="36"/>
        </w:rPr>
        <w:t>搭乘專車開車時間表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32"/>
      </w:tblGrid>
      <w:tr w:rsidR="002C7160" w:rsidTr="007A121A">
        <w:tc>
          <w:tcPr>
            <w:tcW w:w="10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160" w:rsidRPr="005D431E" w:rsidRDefault="002C7160" w:rsidP="00214CCC">
            <w:pPr>
              <w:spacing w:line="240" w:lineRule="auto"/>
              <w:jc w:val="both"/>
              <w:rPr>
                <w:rFonts w:ascii="標楷體" w:eastAsia="標楷體" w:hAnsi="標楷體"/>
                <w:b/>
                <w:spacing w:val="-12"/>
                <w:w w:val="90"/>
                <w:sz w:val="28"/>
                <w:szCs w:val="28"/>
              </w:rPr>
            </w:pPr>
            <w:r w:rsidRPr="005D431E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 xml:space="preserve">本校總機:(06)2727175 </w:t>
            </w:r>
            <w:r w:rsidRPr="005D431E">
              <w:rPr>
                <w:rFonts w:ascii="標楷體" w:eastAsia="標楷體" w:hAnsi="標楷體" w:hint="eastAsia"/>
                <w:b/>
                <w:spacing w:val="-12"/>
                <w:w w:val="90"/>
                <w:sz w:val="28"/>
                <w:szCs w:val="28"/>
              </w:rPr>
              <w:t>地址:</w:t>
            </w:r>
            <w:r w:rsidR="005D431E" w:rsidRPr="005D431E">
              <w:rPr>
                <w:rFonts w:ascii="標楷體" w:eastAsia="標楷體" w:hAnsi="標楷體" w:hint="eastAsia"/>
                <w:b/>
                <w:spacing w:val="-12"/>
                <w:w w:val="90"/>
                <w:sz w:val="28"/>
                <w:szCs w:val="28"/>
              </w:rPr>
              <w:t>710</w:t>
            </w:r>
            <w:r w:rsidRPr="005D431E">
              <w:rPr>
                <w:rFonts w:ascii="標楷體" w:eastAsia="標楷體" w:hAnsi="標楷體" w:hint="eastAsia"/>
                <w:b/>
                <w:spacing w:val="-12"/>
                <w:w w:val="90"/>
                <w:sz w:val="28"/>
                <w:szCs w:val="28"/>
              </w:rPr>
              <w:t>台南市永康區</w:t>
            </w:r>
            <w:proofErr w:type="gramStart"/>
            <w:r w:rsidRPr="005D431E">
              <w:rPr>
                <w:rFonts w:ascii="標楷體" w:eastAsia="標楷體" w:hAnsi="標楷體" w:hint="eastAsia"/>
                <w:b/>
                <w:spacing w:val="-12"/>
                <w:w w:val="90"/>
                <w:sz w:val="28"/>
                <w:szCs w:val="28"/>
              </w:rPr>
              <w:t>崑</w:t>
            </w:r>
            <w:proofErr w:type="gramEnd"/>
            <w:r w:rsidRPr="005D431E">
              <w:rPr>
                <w:rFonts w:ascii="標楷體" w:eastAsia="標楷體" w:hAnsi="標楷體" w:hint="eastAsia"/>
                <w:b/>
                <w:spacing w:val="-12"/>
                <w:w w:val="90"/>
                <w:sz w:val="28"/>
                <w:szCs w:val="28"/>
              </w:rPr>
              <w:t>大路195號 網址:</w:t>
            </w:r>
            <w:r w:rsidRPr="005D431E">
              <w:rPr>
                <w:b/>
                <w:sz w:val="28"/>
                <w:szCs w:val="28"/>
                <w:lang w:val="sv-SE"/>
              </w:rPr>
              <w:t>http://www.ksu.edu.tw</w:t>
            </w:r>
          </w:p>
        </w:tc>
      </w:tr>
      <w:tr w:rsidR="002C7160" w:rsidTr="00495045">
        <w:trPr>
          <w:trHeight w:val="2321"/>
        </w:trPr>
        <w:tc>
          <w:tcPr>
            <w:tcW w:w="10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160" w:rsidRPr="00BC17CE" w:rsidRDefault="00126C07" w:rsidP="00484FA2">
            <w:pPr>
              <w:numPr>
                <w:ilvl w:val="0"/>
                <w:numId w:val="1"/>
              </w:numPr>
              <w:spacing w:beforeLines="35" w:before="84" w:afterLines="75" w:after="180" w:line="280" w:lineRule="exact"/>
              <w:ind w:left="357" w:hanging="357"/>
              <w:textAlignment w:val="auto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面試</w:t>
            </w:r>
            <w:r w:rsidR="002C7160" w:rsidRPr="00BC17C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日期：10</w:t>
            </w:r>
            <w:r w:rsidR="00BE7C4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9</w:t>
            </w:r>
            <w:r w:rsidR="002C7160" w:rsidRPr="00BC17C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年</w:t>
            </w:r>
            <w:r w:rsidR="0051256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="002C7160" w:rsidRPr="00BC17C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月</w:t>
            </w:r>
            <w:r w:rsidR="0023351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24</w:t>
            </w:r>
            <w:r w:rsidR="002C7160" w:rsidRPr="00BC17C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日(星期</w:t>
            </w:r>
            <w:r w:rsidR="004E432A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六</w:t>
            </w:r>
            <w:r w:rsidR="002C7160" w:rsidRPr="00BC17C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)</w:t>
            </w:r>
            <w:r w:rsidR="002C7160" w:rsidRPr="00BC17C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tbl>
            <w:tblPr>
              <w:tblW w:w="1020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850"/>
              <w:gridCol w:w="2551"/>
              <w:gridCol w:w="850"/>
              <w:gridCol w:w="2551"/>
            </w:tblGrid>
            <w:tr w:rsidR="002C7160" w:rsidTr="007A121A">
              <w:trPr>
                <w:trHeight w:val="36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7160" w:rsidRDefault="002C7160" w:rsidP="002F3F7E">
                  <w:pPr>
                    <w:widowControl/>
                    <w:adjustRightInd/>
                    <w:spacing w:line="240" w:lineRule="auto"/>
                    <w:jc w:val="center"/>
                    <w:rPr>
                      <w:rFonts w:ascii="新細明體" w:hAnsi="新細明體" w:cs="新細明體"/>
                      <w:b/>
                      <w:bCs/>
                      <w:szCs w:val="24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bCs/>
                      <w:szCs w:val="24"/>
                    </w:rPr>
                    <w:t>分機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:rsidR="002C7160" w:rsidRDefault="002C7160" w:rsidP="002F3F7E">
                  <w:pPr>
                    <w:widowControl/>
                    <w:adjustRightInd/>
                    <w:spacing w:line="240" w:lineRule="auto"/>
                    <w:jc w:val="center"/>
                    <w:rPr>
                      <w:rFonts w:ascii="新細明體" w:hAnsi="新細明體" w:cs="新細明體"/>
                      <w:b/>
                      <w:bCs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系</w:t>
                  </w:r>
                  <w:r w:rsidR="002F3F7E">
                    <w:rPr>
                      <w:rFonts w:ascii="新細明體" w:hAnsi="新細明體" w:hint="eastAsia"/>
                      <w:szCs w:val="24"/>
                    </w:rPr>
                    <w:t>別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7160" w:rsidRDefault="002C7160" w:rsidP="002F3F7E">
                  <w:pPr>
                    <w:widowControl/>
                    <w:adjustRightInd/>
                    <w:spacing w:line="240" w:lineRule="auto"/>
                    <w:jc w:val="center"/>
                    <w:rPr>
                      <w:rFonts w:ascii="新細明體" w:hAnsi="新細明體" w:cs="新細明體"/>
                      <w:b/>
                      <w:bCs/>
                      <w:szCs w:val="24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bCs/>
                      <w:szCs w:val="24"/>
                    </w:rPr>
                    <w:t>分機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:rsidR="002C7160" w:rsidRDefault="002F3F7E" w:rsidP="002F3F7E">
                  <w:pPr>
                    <w:widowControl/>
                    <w:adjustRightInd/>
                    <w:spacing w:line="240" w:lineRule="auto"/>
                    <w:jc w:val="center"/>
                    <w:rPr>
                      <w:rFonts w:ascii="新細明體" w:hAnsi="新細明體" w:cs="新細明體"/>
                      <w:b/>
                      <w:bCs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系別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7160" w:rsidRDefault="002C7160" w:rsidP="002F3F7E">
                  <w:pPr>
                    <w:widowControl/>
                    <w:adjustRightInd/>
                    <w:spacing w:line="240" w:lineRule="auto"/>
                    <w:jc w:val="center"/>
                    <w:rPr>
                      <w:rFonts w:ascii="新細明體" w:hAnsi="新細明體" w:cs="新細明體"/>
                      <w:b/>
                      <w:bCs/>
                      <w:szCs w:val="24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bCs/>
                      <w:szCs w:val="24"/>
                    </w:rPr>
                    <w:t>分機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C7160" w:rsidRDefault="002F3F7E" w:rsidP="002F3F7E">
                  <w:pPr>
                    <w:widowControl/>
                    <w:adjustRightInd/>
                    <w:spacing w:line="240" w:lineRule="auto"/>
                    <w:jc w:val="center"/>
                    <w:rPr>
                      <w:rFonts w:ascii="新細明體" w:hAnsi="新細明體" w:cs="新細明體"/>
                      <w:b/>
                      <w:bCs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系別</w:t>
                  </w:r>
                </w:p>
              </w:tc>
            </w:tr>
            <w:tr w:rsidR="00D60862" w:rsidTr="00BE7C43">
              <w:trPr>
                <w:trHeight w:val="527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sz w:val="27"/>
                      <w:szCs w:val="27"/>
                    </w:rPr>
                    <w:t>301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noWrap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sz w:val="27"/>
                      <w:szCs w:val="27"/>
                    </w:rPr>
                    <w:t>視覺傳達設計系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sz w:val="27"/>
                      <w:szCs w:val="27"/>
                    </w:rPr>
                    <w:t>303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noWrap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sz w:val="27"/>
                      <w:szCs w:val="27"/>
                    </w:rPr>
                    <w:t>空間設計系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sz w:val="27"/>
                      <w:szCs w:val="27"/>
                    </w:rPr>
                    <w:t>320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sz w:val="27"/>
                      <w:szCs w:val="27"/>
                    </w:rPr>
                    <w:t>公共關係暨廣告系</w:t>
                  </w:r>
                </w:p>
              </w:tc>
            </w:tr>
            <w:tr w:rsidR="00D60862" w:rsidTr="00AF23C8">
              <w:trPr>
                <w:trHeight w:val="36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sz w:val="27"/>
                      <w:szCs w:val="27"/>
                    </w:rPr>
                    <w:t>325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noWrap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sz w:val="27"/>
                      <w:szCs w:val="27"/>
                    </w:rPr>
                    <w:t>視訊傳播設計系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0862" w:rsidRPr="005D1DFB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sz w:val="27"/>
                      <w:szCs w:val="27"/>
                    </w:rPr>
                    <w:t>288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noWrap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sz w:val="27"/>
                      <w:szCs w:val="27"/>
                    </w:rPr>
                    <w:t>旅遊文化</w:t>
                  </w:r>
                  <w:r w:rsidRPr="005D1DFB">
                    <w:rPr>
                      <w:rFonts w:ascii="新細明體" w:hAnsi="新細明體" w:cs="新細明體" w:hint="eastAsia"/>
                      <w:sz w:val="27"/>
                      <w:szCs w:val="27"/>
                    </w:rPr>
                    <w:t>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  <w:r>
                    <w:rPr>
                      <w:rFonts w:ascii="新細明體" w:hAnsi="新細明體" w:cs="新細明體" w:hint="eastAsia"/>
                      <w:b/>
                      <w:sz w:val="27"/>
                      <w:szCs w:val="27"/>
                    </w:rPr>
                    <w:t>315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60862" w:rsidRDefault="00D60862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sz w:val="27"/>
                      <w:szCs w:val="27"/>
                    </w:rPr>
                  </w:pPr>
                  <w:r w:rsidRPr="005D1DFB">
                    <w:rPr>
                      <w:rFonts w:ascii="新細明體" w:hAnsi="新細明體" w:cs="新細明體" w:hint="eastAsia"/>
                      <w:sz w:val="27"/>
                      <w:szCs w:val="27"/>
                    </w:rPr>
                    <w:t>餐飲管理及廚藝系</w:t>
                  </w:r>
                </w:p>
              </w:tc>
            </w:tr>
            <w:tr w:rsidR="00BE7C43" w:rsidTr="00AF23C8">
              <w:trPr>
                <w:trHeight w:val="36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E7C43" w:rsidRPr="005D1DFB" w:rsidRDefault="00BE7C43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  <w:r w:rsidRPr="005D1DFB">
                    <w:rPr>
                      <w:rFonts w:ascii="新細明體" w:hAnsi="新細明體" w:cs="新細明體" w:hint="eastAsia"/>
                      <w:b/>
                      <w:sz w:val="27"/>
                      <w:szCs w:val="27"/>
                    </w:rPr>
                    <w:t>318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noWrap/>
                </w:tcPr>
                <w:p w:rsidR="00BE7C43" w:rsidRPr="005D1DFB" w:rsidRDefault="00BE7C43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ind w:leftChars="-12" w:left="-2" w:hangingChars="11" w:hanging="27"/>
                    <w:jc w:val="center"/>
                    <w:rPr>
                      <w:rFonts w:ascii="新細明體" w:hAnsi="新細明體" w:cs="新細明體"/>
                      <w:spacing w:val="-12"/>
                      <w:sz w:val="27"/>
                      <w:szCs w:val="27"/>
                    </w:rPr>
                  </w:pPr>
                  <w:r w:rsidRPr="005D1DFB">
                    <w:rPr>
                      <w:rFonts w:ascii="新細明體" w:hAnsi="新細明體" w:cs="新細明體" w:hint="eastAsia"/>
                      <w:spacing w:val="-12"/>
                      <w:sz w:val="27"/>
                      <w:szCs w:val="27"/>
                    </w:rPr>
                    <w:t>休閒遊憩與運動管理系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E7C43" w:rsidRDefault="00BE7C43" w:rsidP="00BE7C43">
                  <w:pPr>
                    <w:widowControl/>
                    <w:snapToGrid w:val="0"/>
                    <w:spacing w:beforeLines="50" w:before="120" w:afterLines="50" w:after="120"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noWrap/>
                </w:tcPr>
                <w:p w:rsidR="00BE7C43" w:rsidRDefault="00BE7C43" w:rsidP="00BE7C43">
                  <w:pPr>
                    <w:widowControl/>
                    <w:snapToGrid w:val="0"/>
                    <w:spacing w:line="300" w:lineRule="exact"/>
                    <w:jc w:val="center"/>
                    <w:rPr>
                      <w:rFonts w:ascii="新細明體" w:hAnsi="新細明體" w:cs="新細明體"/>
                      <w:sz w:val="27"/>
                      <w:szCs w:val="27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E7C43" w:rsidRPr="005D1DFB" w:rsidRDefault="00BE7C43" w:rsidP="005821E6">
                  <w:pPr>
                    <w:widowControl/>
                    <w:adjustRightInd/>
                    <w:spacing w:line="240" w:lineRule="auto"/>
                    <w:jc w:val="center"/>
                    <w:rPr>
                      <w:rFonts w:ascii="新細明體" w:hAnsi="新細明體" w:cs="新細明體"/>
                      <w:b/>
                      <w:sz w:val="27"/>
                      <w:szCs w:val="27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E7C43" w:rsidRPr="005D1DFB" w:rsidRDefault="00BE7C43" w:rsidP="005821E6">
                  <w:pPr>
                    <w:widowControl/>
                    <w:adjustRightInd/>
                    <w:spacing w:line="240" w:lineRule="auto"/>
                    <w:ind w:leftChars="-12" w:left="-2" w:hangingChars="11" w:hanging="27"/>
                    <w:jc w:val="center"/>
                    <w:rPr>
                      <w:rFonts w:ascii="新細明體" w:hAnsi="新細明體" w:cs="新細明體"/>
                      <w:spacing w:val="-12"/>
                      <w:sz w:val="27"/>
                      <w:szCs w:val="27"/>
                    </w:rPr>
                  </w:pPr>
                </w:p>
              </w:tc>
            </w:tr>
          </w:tbl>
          <w:p w:rsidR="002C7160" w:rsidRDefault="002C7160" w:rsidP="00214CCC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</w:tc>
      </w:tr>
      <w:tr w:rsidR="002C7160" w:rsidTr="00B618AE">
        <w:trPr>
          <w:trHeight w:val="523"/>
        </w:trPr>
        <w:tc>
          <w:tcPr>
            <w:tcW w:w="10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7160" w:rsidRPr="00BC17CE" w:rsidRDefault="002C7160" w:rsidP="00903106">
            <w:pPr>
              <w:spacing w:line="240" w:lineRule="auto"/>
              <w:jc w:val="both"/>
              <w:rPr>
                <w:rFonts w:ascii="標楷體" w:eastAsia="標楷體" w:hAnsi="標楷體"/>
                <w:b/>
                <w:spacing w:val="-16"/>
                <w:w w:val="90"/>
                <w:sz w:val="27"/>
                <w:szCs w:val="27"/>
                <w:u w:val="single"/>
              </w:rPr>
            </w:pPr>
            <w:proofErr w:type="gramStart"/>
            <w:r w:rsidRPr="00BC17CE">
              <w:rPr>
                <w:rFonts w:ascii="標楷體" w:eastAsia="標楷體" w:hAnsi="標楷體" w:hint="eastAsia"/>
                <w:b/>
                <w:spacing w:val="-16"/>
                <w:w w:val="90"/>
                <w:sz w:val="27"/>
                <w:szCs w:val="27"/>
                <w:shd w:val="pct15" w:color="auto" w:fill="FFFFFF"/>
              </w:rPr>
              <w:t>註</w:t>
            </w:r>
            <w:proofErr w:type="gramEnd"/>
            <w:r w:rsidRPr="00BC17CE">
              <w:rPr>
                <w:rFonts w:ascii="標楷體" w:eastAsia="標楷體" w:hAnsi="標楷體" w:hint="eastAsia"/>
                <w:b/>
                <w:spacing w:val="-16"/>
                <w:w w:val="90"/>
                <w:sz w:val="27"/>
                <w:szCs w:val="27"/>
                <w:shd w:val="pct15" w:color="auto" w:fill="FFFFFF"/>
              </w:rPr>
              <w:t>:如遇天然災害等不可抗拒因素，無法於指定時間參加</w:t>
            </w:r>
            <w:r w:rsidR="0051256C">
              <w:rPr>
                <w:rFonts w:ascii="標楷體" w:eastAsia="標楷體" w:hAnsi="標楷體" w:hint="eastAsia"/>
                <w:b/>
                <w:spacing w:val="-16"/>
                <w:w w:val="90"/>
                <w:sz w:val="27"/>
                <w:szCs w:val="27"/>
                <w:shd w:val="pct15" w:color="auto" w:fill="FFFFFF"/>
              </w:rPr>
              <w:t>面試</w:t>
            </w:r>
            <w:r w:rsidRPr="00BC17CE">
              <w:rPr>
                <w:rFonts w:ascii="標楷體" w:eastAsia="標楷體" w:hAnsi="標楷體" w:hint="eastAsia"/>
                <w:b/>
                <w:spacing w:val="-16"/>
                <w:w w:val="90"/>
                <w:sz w:val="27"/>
                <w:szCs w:val="27"/>
                <w:shd w:val="pct15" w:color="auto" w:fill="FFFFFF"/>
              </w:rPr>
              <w:t>，請主動與上列電話聯繫。</w:t>
            </w:r>
          </w:p>
        </w:tc>
      </w:tr>
    </w:tbl>
    <w:p w:rsidR="00BD5EA3" w:rsidRDefault="00176BB4" w:rsidP="004E58DF">
      <w:pPr>
        <w:spacing w:beforeLines="50" w:before="120" w:afterLines="15" w:after="36" w:line="240" w:lineRule="auto"/>
        <w:rPr>
          <w:rFonts w:ascii="標楷體" w:eastAsia="標楷體" w:hAnsi="標楷體"/>
          <w:b/>
          <w:sz w:val="27"/>
          <w:szCs w:val="27"/>
        </w:rPr>
      </w:pPr>
      <w:r w:rsidRPr="00214CCC">
        <w:rPr>
          <w:rFonts w:ascii="標楷體" w:eastAsia="標楷體" w:hAnsi="標楷體" w:hint="eastAsia"/>
          <w:b/>
          <w:sz w:val="27"/>
          <w:szCs w:val="27"/>
        </w:rPr>
        <w:t>◎來校專車：為避免延誤</w:t>
      </w:r>
      <w:r w:rsidR="0051256C">
        <w:rPr>
          <w:rFonts w:ascii="標楷體" w:eastAsia="標楷體" w:hAnsi="標楷體" w:hint="eastAsia"/>
          <w:b/>
          <w:sz w:val="27"/>
          <w:szCs w:val="27"/>
        </w:rPr>
        <w:t>參與面試</w:t>
      </w:r>
      <w:r>
        <w:rPr>
          <w:rFonts w:ascii="標楷體" w:eastAsia="標楷體" w:hAnsi="標楷體" w:hint="eastAsia"/>
          <w:b/>
          <w:sz w:val="27"/>
          <w:szCs w:val="27"/>
        </w:rPr>
        <w:t>學</w:t>
      </w:r>
      <w:r w:rsidRPr="00214CCC">
        <w:rPr>
          <w:rFonts w:ascii="標楷體" w:eastAsia="標楷體" w:hAnsi="標楷體" w:hint="eastAsia"/>
          <w:b/>
          <w:sz w:val="27"/>
          <w:szCs w:val="27"/>
        </w:rPr>
        <w:t>生報到時間，請</w:t>
      </w:r>
      <w:r>
        <w:rPr>
          <w:rFonts w:ascii="標楷體" w:eastAsia="標楷體" w:hAnsi="標楷體" w:hint="eastAsia"/>
          <w:b/>
          <w:sz w:val="27"/>
          <w:szCs w:val="27"/>
        </w:rPr>
        <w:t>務必</w:t>
      </w:r>
      <w:r w:rsidRPr="00214CCC">
        <w:rPr>
          <w:rFonts w:ascii="標楷體" w:eastAsia="標楷體" w:hAnsi="標楷體" w:hint="eastAsia"/>
          <w:b/>
          <w:sz w:val="27"/>
          <w:szCs w:val="27"/>
        </w:rPr>
        <w:t>準時上車，逾時不候。</w:t>
      </w:r>
    </w:p>
    <w:p w:rsidR="00B0010E" w:rsidRPr="00BC17CE" w:rsidRDefault="00B0010E" w:rsidP="00176BB4">
      <w:pPr>
        <w:spacing w:beforeLines="15" w:before="36" w:afterLines="15" w:after="36" w:line="240" w:lineRule="auto"/>
        <w:rPr>
          <w:rFonts w:ascii="標楷體" w:eastAsia="標楷體" w:hAnsi="標楷體"/>
          <w:b/>
          <w:sz w:val="27"/>
          <w:szCs w:val="27"/>
        </w:rPr>
      </w:pPr>
      <w:r w:rsidRPr="00214CCC">
        <w:rPr>
          <w:rFonts w:ascii="標楷體" w:eastAsia="標楷體" w:hAnsi="標楷體" w:hint="eastAsia"/>
          <w:b/>
          <w:sz w:val="27"/>
          <w:szCs w:val="27"/>
        </w:rPr>
        <w:t>◎</w:t>
      </w:r>
      <w:r>
        <w:rPr>
          <w:rFonts w:ascii="標楷體" w:eastAsia="標楷體" w:hAnsi="標楷體" w:hint="eastAsia"/>
          <w:b/>
          <w:sz w:val="27"/>
          <w:szCs w:val="27"/>
        </w:rPr>
        <w:t>接送地點及時段</w:t>
      </w:r>
      <w:r w:rsidRPr="00214CCC">
        <w:rPr>
          <w:rFonts w:ascii="標楷體" w:eastAsia="標楷體" w:hAnsi="標楷體" w:hint="eastAsia"/>
          <w:b/>
          <w:sz w:val="27"/>
          <w:szCs w:val="27"/>
        </w:rPr>
        <w:t>：</w:t>
      </w:r>
    </w:p>
    <w:p w:rsidR="00176BB4" w:rsidRPr="00BC17CE" w:rsidRDefault="00176BB4" w:rsidP="00176BB4">
      <w:pPr>
        <w:spacing w:beforeLines="15" w:before="36" w:afterLines="15" w:after="36" w:line="240" w:lineRule="auto"/>
        <w:rPr>
          <w:rFonts w:ascii="標楷體" w:eastAsia="標楷體" w:hAnsi="標楷體"/>
          <w:b/>
          <w:sz w:val="27"/>
          <w:szCs w:val="27"/>
        </w:rPr>
      </w:pPr>
      <w:r w:rsidRPr="00BC17CE">
        <w:rPr>
          <w:rFonts w:ascii="標楷體" w:eastAsia="標楷體" w:hAnsi="標楷體" w:hint="eastAsia"/>
          <w:b/>
          <w:sz w:val="27"/>
          <w:szCs w:val="27"/>
        </w:rPr>
        <w:t>一、</w:t>
      </w:r>
      <w:r w:rsidRPr="00BC17CE">
        <w:rPr>
          <w:rFonts w:ascii="標楷體" w:eastAsia="標楷體" w:hAnsi="標楷體" w:hint="eastAsia"/>
          <w:b/>
          <w:sz w:val="27"/>
          <w:szCs w:val="27"/>
          <w:highlight w:val="yellow"/>
          <w:shd w:val="pct15" w:color="auto" w:fill="FFFFFF"/>
        </w:rPr>
        <w:t>上午時段：</w:t>
      </w:r>
    </w:p>
    <w:p w:rsidR="00176BB4" w:rsidRPr="00BC17CE" w:rsidRDefault="00176BB4" w:rsidP="00176BB4">
      <w:pPr>
        <w:spacing w:beforeLines="15" w:before="36" w:afterLines="15" w:after="36" w:line="240" w:lineRule="auto"/>
        <w:ind w:firstLineChars="200" w:firstLine="540"/>
        <w:rPr>
          <w:rFonts w:ascii="標楷體" w:eastAsia="標楷體" w:hAnsi="標楷體"/>
          <w:sz w:val="27"/>
          <w:szCs w:val="27"/>
        </w:rPr>
      </w:pPr>
      <w:r w:rsidRPr="00BC17CE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BC17C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BC17CE">
        <w:rPr>
          <w:rFonts w:ascii="標楷體" w:eastAsia="標楷體" w:hAnsi="標楷體" w:hint="eastAsia"/>
          <w:sz w:val="27"/>
          <w:szCs w:val="27"/>
        </w:rPr>
        <w:t>)台南火車站</w:t>
      </w:r>
      <w:r w:rsidRPr="00BC17CE">
        <w:rPr>
          <w:rFonts w:ascii="標楷體" w:eastAsia="標楷體" w:hAnsi="標楷體" w:hint="eastAsia"/>
          <w:b/>
          <w:sz w:val="27"/>
          <w:szCs w:val="27"/>
          <w:u w:val="single"/>
        </w:rPr>
        <w:t>後站</w:t>
      </w:r>
      <w:r w:rsidRPr="00BC17CE">
        <w:rPr>
          <w:rFonts w:ascii="標楷體" w:eastAsia="標楷體" w:hAnsi="標楷體" w:hint="eastAsia"/>
          <w:sz w:val="27"/>
          <w:szCs w:val="27"/>
        </w:rPr>
        <w:t>(遠東百貨前廣場)：上午8：40準時開車。</w:t>
      </w:r>
    </w:p>
    <w:p w:rsidR="00176BB4" w:rsidRPr="00BC17CE" w:rsidRDefault="00176BB4" w:rsidP="00176BB4">
      <w:pPr>
        <w:spacing w:beforeLines="15" w:before="36" w:afterLines="15" w:after="36" w:line="240" w:lineRule="auto"/>
        <w:ind w:firstLineChars="200" w:firstLine="540"/>
        <w:rPr>
          <w:rFonts w:ascii="標楷體" w:eastAsia="標楷體" w:hAnsi="標楷體"/>
          <w:sz w:val="27"/>
          <w:szCs w:val="27"/>
        </w:rPr>
      </w:pPr>
      <w:r w:rsidRPr="00BC17CE">
        <w:rPr>
          <w:rFonts w:ascii="標楷體" w:eastAsia="標楷體" w:hAnsi="標楷體" w:hint="eastAsia"/>
          <w:sz w:val="27"/>
          <w:szCs w:val="27"/>
        </w:rPr>
        <w:t>(二)台南高鐵站</w:t>
      </w:r>
      <w:r w:rsidRPr="00BC17CE">
        <w:rPr>
          <w:rFonts w:eastAsia="標楷體"/>
          <w:sz w:val="27"/>
          <w:szCs w:val="27"/>
        </w:rPr>
        <w:t>(2</w:t>
      </w:r>
      <w:r w:rsidRPr="00BC17CE">
        <w:rPr>
          <w:rFonts w:eastAsia="標楷體" w:hint="eastAsia"/>
          <w:sz w:val="27"/>
          <w:szCs w:val="27"/>
        </w:rPr>
        <w:t>號出口</w:t>
      </w:r>
      <w:r w:rsidRPr="00BC17CE">
        <w:rPr>
          <w:rFonts w:eastAsia="標楷體"/>
          <w:sz w:val="27"/>
          <w:szCs w:val="27"/>
        </w:rPr>
        <w:t>)</w:t>
      </w:r>
      <w:r w:rsidRPr="00BC17CE">
        <w:rPr>
          <w:rFonts w:ascii="標楷體" w:eastAsia="標楷體" w:hAnsi="標楷體" w:hint="eastAsia"/>
          <w:sz w:val="27"/>
          <w:szCs w:val="27"/>
        </w:rPr>
        <w:t>：上午8：30準時開車。</w:t>
      </w:r>
    </w:p>
    <w:p w:rsidR="00176BB4" w:rsidRPr="00BC17CE" w:rsidRDefault="00176BB4" w:rsidP="00176BB4">
      <w:pPr>
        <w:spacing w:beforeLines="15" w:before="36" w:afterLines="15" w:after="36" w:line="240" w:lineRule="auto"/>
        <w:rPr>
          <w:rFonts w:ascii="標楷體" w:eastAsia="標楷體" w:hAnsi="標楷體"/>
          <w:b/>
          <w:sz w:val="27"/>
          <w:szCs w:val="27"/>
        </w:rPr>
      </w:pPr>
      <w:r w:rsidRPr="00BC17CE">
        <w:rPr>
          <w:rFonts w:ascii="標楷體" w:eastAsia="標楷體" w:hAnsi="標楷體" w:hint="eastAsia"/>
          <w:b/>
          <w:sz w:val="27"/>
          <w:szCs w:val="27"/>
        </w:rPr>
        <w:t>二、</w:t>
      </w:r>
      <w:r w:rsidRPr="00BC17CE">
        <w:rPr>
          <w:rFonts w:ascii="標楷體" w:eastAsia="標楷體" w:hAnsi="標楷體" w:hint="eastAsia"/>
          <w:b/>
          <w:sz w:val="27"/>
          <w:szCs w:val="27"/>
          <w:highlight w:val="yellow"/>
          <w:shd w:val="pct15" w:color="auto" w:fill="FFFFFF"/>
        </w:rPr>
        <w:t>下午時段：</w:t>
      </w:r>
    </w:p>
    <w:p w:rsidR="00176BB4" w:rsidRPr="00BC17CE" w:rsidRDefault="00176BB4" w:rsidP="00176BB4">
      <w:pPr>
        <w:spacing w:beforeLines="15" w:before="36" w:afterLines="15" w:after="36" w:line="240" w:lineRule="auto"/>
        <w:ind w:firstLineChars="200" w:firstLine="540"/>
        <w:rPr>
          <w:rFonts w:ascii="標楷體" w:eastAsia="標楷體" w:hAnsi="標楷體"/>
          <w:sz w:val="27"/>
          <w:szCs w:val="27"/>
        </w:rPr>
      </w:pPr>
      <w:r w:rsidRPr="00BC17CE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BC17C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BC17CE">
        <w:rPr>
          <w:rFonts w:ascii="標楷體" w:eastAsia="標楷體" w:hAnsi="標楷體" w:hint="eastAsia"/>
          <w:sz w:val="27"/>
          <w:szCs w:val="27"/>
        </w:rPr>
        <w:t>)台南火車站</w:t>
      </w:r>
      <w:r w:rsidRPr="00BC17CE">
        <w:rPr>
          <w:rFonts w:ascii="標楷體" w:eastAsia="標楷體" w:hAnsi="標楷體" w:hint="eastAsia"/>
          <w:b/>
          <w:sz w:val="27"/>
          <w:szCs w:val="27"/>
          <w:u w:val="single"/>
        </w:rPr>
        <w:t>後站</w:t>
      </w:r>
      <w:r w:rsidRPr="00BC17CE">
        <w:rPr>
          <w:rFonts w:ascii="標楷體" w:eastAsia="標楷體" w:hAnsi="標楷體" w:hint="eastAsia"/>
          <w:sz w:val="27"/>
          <w:szCs w:val="27"/>
        </w:rPr>
        <w:t>(遠東百貨前廣場)：</w:t>
      </w:r>
      <w:r>
        <w:rPr>
          <w:rFonts w:ascii="標楷體" w:eastAsia="標楷體" w:hAnsi="標楷體" w:hint="eastAsia"/>
          <w:sz w:val="27"/>
          <w:szCs w:val="27"/>
        </w:rPr>
        <w:t>下</w:t>
      </w:r>
      <w:r w:rsidRPr="00BC17CE">
        <w:rPr>
          <w:rFonts w:ascii="標楷體" w:eastAsia="標楷體" w:hAnsi="標楷體" w:hint="eastAsia"/>
          <w:sz w:val="27"/>
          <w:szCs w:val="27"/>
        </w:rPr>
        <w:t>午1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BC17CE">
        <w:rPr>
          <w:rFonts w:ascii="標楷體" w:eastAsia="標楷體" w:hAnsi="標楷體" w:hint="eastAsia"/>
          <w:sz w:val="27"/>
          <w:szCs w:val="27"/>
        </w:rPr>
        <w:t>：</w:t>
      </w:r>
      <w:r>
        <w:rPr>
          <w:rFonts w:ascii="標楷體" w:eastAsia="標楷體" w:hAnsi="標楷體" w:hint="eastAsia"/>
          <w:sz w:val="27"/>
          <w:szCs w:val="27"/>
        </w:rPr>
        <w:t>0</w:t>
      </w:r>
      <w:r w:rsidRPr="00BC17CE">
        <w:rPr>
          <w:rFonts w:ascii="標楷體" w:eastAsia="標楷體" w:hAnsi="標楷體" w:hint="eastAsia"/>
          <w:sz w:val="27"/>
          <w:szCs w:val="27"/>
        </w:rPr>
        <w:t>0準時開車。</w:t>
      </w:r>
    </w:p>
    <w:p w:rsidR="00176BB4" w:rsidRPr="00BC17CE" w:rsidRDefault="00176BB4" w:rsidP="00176BB4">
      <w:pPr>
        <w:spacing w:beforeLines="15" w:before="36" w:afterLines="15" w:after="36" w:line="240" w:lineRule="auto"/>
        <w:ind w:firstLineChars="200" w:firstLine="540"/>
        <w:rPr>
          <w:rFonts w:ascii="標楷體" w:eastAsia="標楷體" w:hAnsi="標楷體"/>
          <w:sz w:val="27"/>
          <w:szCs w:val="27"/>
        </w:rPr>
      </w:pPr>
      <w:r w:rsidRPr="00BC17CE">
        <w:rPr>
          <w:rFonts w:ascii="標楷體" w:eastAsia="標楷體" w:hAnsi="標楷體" w:hint="eastAsia"/>
          <w:sz w:val="27"/>
          <w:szCs w:val="27"/>
        </w:rPr>
        <w:t>(二)台南高鐵站</w:t>
      </w:r>
      <w:r w:rsidRPr="00BC17CE">
        <w:rPr>
          <w:rFonts w:eastAsia="標楷體"/>
          <w:sz w:val="27"/>
          <w:szCs w:val="27"/>
        </w:rPr>
        <w:t>(2</w:t>
      </w:r>
      <w:r w:rsidRPr="00BC17CE">
        <w:rPr>
          <w:rFonts w:eastAsia="標楷體" w:hint="eastAsia"/>
          <w:sz w:val="27"/>
          <w:szCs w:val="27"/>
        </w:rPr>
        <w:t>號出口</w:t>
      </w:r>
      <w:r w:rsidRPr="00BC17CE">
        <w:rPr>
          <w:rFonts w:eastAsia="標楷體"/>
          <w:sz w:val="27"/>
          <w:szCs w:val="27"/>
        </w:rPr>
        <w:t>)</w:t>
      </w:r>
      <w:r w:rsidRPr="00BC17CE">
        <w:rPr>
          <w:rFonts w:ascii="標楷體" w:eastAsia="標楷體" w:hAnsi="標楷體" w:hint="eastAsia"/>
          <w:sz w:val="27"/>
          <w:szCs w:val="27"/>
        </w:rPr>
        <w:t>：</w:t>
      </w:r>
      <w:r>
        <w:rPr>
          <w:rFonts w:ascii="標楷體" w:eastAsia="標楷體" w:hAnsi="標楷體" w:hint="eastAsia"/>
          <w:sz w:val="27"/>
          <w:szCs w:val="27"/>
        </w:rPr>
        <w:t>下</w:t>
      </w:r>
      <w:r w:rsidRPr="00BC17CE">
        <w:rPr>
          <w:rFonts w:ascii="標楷體" w:eastAsia="標楷體" w:hAnsi="標楷體" w:hint="eastAsia"/>
          <w:sz w:val="27"/>
          <w:szCs w:val="27"/>
        </w:rPr>
        <w:t>午1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BC17CE">
        <w:rPr>
          <w:rFonts w:ascii="標楷體" w:eastAsia="標楷體" w:hAnsi="標楷體" w:hint="eastAsia"/>
          <w:sz w:val="27"/>
          <w:szCs w:val="27"/>
        </w:rPr>
        <w:t>：</w:t>
      </w:r>
      <w:r>
        <w:rPr>
          <w:rFonts w:ascii="標楷體" w:eastAsia="標楷體" w:hAnsi="標楷體" w:hint="eastAsia"/>
          <w:sz w:val="27"/>
          <w:szCs w:val="27"/>
        </w:rPr>
        <w:t>0</w:t>
      </w:r>
      <w:r w:rsidRPr="00BC17CE">
        <w:rPr>
          <w:rFonts w:ascii="標楷體" w:eastAsia="標楷體" w:hAnsi="標楷體" w:hint="eastAsia"/>
          <w:sz w:val="27"/>
          <w:szCs w:val="27"/>
        </w:rPr>
        <w:t>0準時開車。</w:t>
      </w:r>
    </w:p>
    <w:p w:rsidR="00176BB4" w:rsidRPr="00BC17CE" w:rsidRDefault="00176BB4" w:rsidP="00176BB4">
      <w:pPr>
        <w:spacing w:beforeLines="15" w:before="36" w:afterLines="15" w:after="36" w:line="240" w:lineRule="auto"/>
        <w:rPr>
          <w:rFonts w:ascii="標楷體" w:eastAsia="標楷體" w:hAnsi="標楷體"/>
          <w:b/>
          <w:sz w:val="27"/>
          <w:szCs w:val="27"/>
        </w:rPr>
      </w:pPr>
      <w:r w:rsidRPr="00BC17CE">
        <w:rPr>
          <w:rFonts w:ascii="標楷體" w:eastAsia="標楷體" w:hAnsi="標楷體" w:hint="eastAsia"/>
          <w:b/>
          <w:sz w:val="27"/>
          <w:szCs w:val="27"/>
        </w:rPr>
        <w:t>◎回程專車：自本校出發分別開往台南火車站及高鐵站。</w:t>
      </w:r>
    </w:p>
    <w:p w:rsidR="00176BB4" w:rsidRPr="00BC17CE" w:rsidRDefault="00176BB4" w:rsidP="00176BB4">
      <w:pPr>
        <w:adjustRightInd/>
        <w:spacing w:beforeLines="15" w:before="36" w:afterLines="15" w:after="36" w:line="240" w:lineRule="auto"/>
        <w:rPr>
          <w:rFonts w:ascii="標楷體" w:eastAsia="標楷體" w:hAnsi="標楷體"/>
          <w:sz w:val="27"/>
          <w:szCs w:val="27"/>
        </w:rPr>
      </w:pPr>
      <w:r w:rsidRPr="00BC17CE">
        <w:rPr>
          <w:rFonts w:ascii="標楷體" w:eastAsia="標楷體" w:hAnsi="標楷體" w:hint="eastAsia"/>
          <w:sz w:val="27"/>
          <w:szCs w:val="27"/>
        </w:rPr>
        <w:t>一、回程專車：中午12：30開車。</w:t>
      </w:r>
    </w:p>
    <w:p w:rsidR="00176BB4" w:rsidRPr="00BC17CE" w:rsidRDefault="00176BB4" w:rsidP="00176BB4">
      <w:pPr>
        <w:adjustRightInd/>
        <w:spacing w:beforeLines="15" w:before="36" w:afterLines="15" w:after="36" w:line="240" w:lineRule="auto"/>
        <w:rPr>
          <w:rFonts w:ascii="標楷體" w:eastAsia="標楷體" w:hAnsi="標楷體"/>
          <w:sz w:val="27"/>
          <w:szCs w:val="27"/>
        </w:rPr>
      </w:pPr>
      <w:r w:rsidRPr="00BC17CE">
        <w:rPr>
          <w:rFonts w:ascii="標楷體" w:eastAsia="標楷體" w:hAnsi="標楷體" w:hint="eastAsia"/>
          <w:sz w:val="27"/>
          <w:szCs w:val="27"/>
        </w:rPr>
        <w:t>二、回程專車：下午17：00開車。</w:t>
      </w:r>
      <w:r w:rsidR="001D16EA">
        <w:rPr>
          <w:rFonts w:ascii="標楷體" w:eastAsia="標楷體" w:hAnsi="標楷體" w:hint="eastAsia"/>
          <w:sz w:val="27"/>
          <w:szCs w:val="27"/>
        </w:rPr>
        <w:t xml:space="preserve">                       </w:t>
      </w:r>
    </w:p>
    <w:p w:rsidR="00176BB4" w:rsidRPr="00214CCC" w:rsidRDefault="00176BB4" w:rsidP="00176BB4">
      <w:pPr>
        <w:spacing w:beforeLines="15" w:before="36" w:afterLines="15" w:after="36" w:line="240" w:lineRule="auto"/>
        <w:rPr>
          <w:rFonts w:ascii="標楷體" w:eastAsia="標楷體" w:hAnsi="標楷體"/>
          <w:b/>
          <w:sz w:val="27"/>
          <w:szCs w:val="27"/>
        </w:rPr>
      </w:pPr>
      <w:r w:rsidRPr="00214CCC">
        <w:rPr>
          <w:rFonts w:ascii="標楷體" w:eastAsia="標楷體" w:hAnsi="標楷體" w:hint="eastAsia"/>
          <w:b/>
          <w:sz w:val="27"/>
          <w:szCs w:val="27"/>
        </w:rPr>
        <w:t xml:space="preserve">◎基本資料及相關訊息： </w:t>
      </w:r>
    </w:p>
    <w:p w:rsidR="00176BB4" w:rsidRPr="00214CCC" w:rsidRDefault="00176BB4" w:rsidP="00176BB4">
      <w:pPr>
        <w:adjustRightInd/>
        <w:spacing w:beforeLines="15" w:before="36" w:afterLines="15" w:after="36" w:line="240" w:lineRule="auto"/>
        <w:rPr>
          <w:rFonts w:ascii="標楷體" w:eastAsia="標楷體" w:hAnsi="標楷體"/>
          <w:sz w:val="27"/>
          <w:szCs w:val="27"/>
        </w:rPr>
      </w:pPr>
      <w:r w:rsidRPr="00214CCC">
        <w:rPr>
          <w:rFonts w:ascii="標楷體" w:eastAsia="標楷體" w:hAnsi="標楷體" w:hint="eastAsia"/>
          <w:sz w:val="27"/>
          <w:szCs w:val="27"/>
        </w:rPr>
        <w:t>一、考生資訊：</w:t>
      </w:r>
    </w:p>
    <w:p w:rsidR="00176BB4" w:rsidRPr="00214CCC" w:rsidRDefault="00176BB4" w:rsidP="00BE7C43">
      <w:pPr>
        <w:snapToGrid w:val="0"/>
        <w:spacing w:beforeLines="15" w:before="36" w:afterLines="15" w:after="36" w:line="240" w:lineRule="auto"/>
        <w:rPr>
          <w:rFonts w:eastAsia="標楷體"/>
          <w:sz w:val="27"/>
          <w:szCs w:val="27"/>
          <w:u w:val="single"/>
        </w:rPr>
      </w:pPr>
      <w:r w:rsidRPr="00214CCC">
        <w:rPr>
          <w:rFonts w:eastAsia="標楷體"/>
          <w:sz w:val="27"/>
          <w:szCs w:val="27"/>
        </w:rPr>
        <w:t>1.</w:t>
      </w:r>
      <w:r w:rsidRPr="00214CCC">
        <w:rPr>
          <w:rFonts w:eastAsia="標楷體"/>
          <w:sz w:val="27"/>
          <w:szCs w:val="27"/>
        </w:rPr>
        <w:t>姓</w:t>
      </w:r>
      <w:r w:rsidR="003B180D">
        <w:rPr>
          <w:rFonts w:eastAsia="標楷體" w:hint="eastAsia"/>
          <w:sz w:val="27"/>
          <w:szCs w:val="27"/>
        </w:rPr>
        <w:t xml:space="preserve">    </w:t>
      </w:r>
      <w:r w:rsidRPr="00214CCC">
        <w:rPr>
          <w:rFonts w:eastAsia="標楷體"/>
          <w:sz w:val="27"/>
          <w:szCs w:val="27"/>
        </w:rPr>
        <w:t>名：</w:t>
      </w:r>
      <w:r w:rsidRPr="00214CCC">
        <w:rPr>
          <w:rFonts w:eastAsia="標楷體"/>
          <w:sz w:val="27"/>
          <w:szCs w:val="27"/>
          <w:u w:val="single"/>
        </w:rPr>
        <w:t xml:space="preserve">             </w:t>
      </w:r>
      <w:r w:rsidR="003B180D">
        <w:rPr>
          <w:rFonts w:eastAsia="標楷體" w:hint="eastAsia"/>
          <w:sz w:val="27"/>
          <w:szCs w:val="27"/>
          <w:u w:val="single"/>
        </w:rPr>
        <w:t xml:space="preserve"> </w:t>
      </w:r>
      <w:r w:rsidRPr="00214CCC">
        <w:rPr>
          <w:rFonts w:eastAsia="標楷體" w:hint="eastAsia"/>
          <w:sz w:val="27"/>
          <w:szCs w:val="27"/>
        </w:rPr>
        <w:t xml:space="preserve"> </w:t>
      </w:r>
      <w:r w:rsidRPr="00214CCC">
        <w:rPr>
          <w:rFonts w:eastAsia="標楷體"/>
          <w:sz w:val="27"/>
          <w:szCs w:val="27"/>
        </w:rPr>
        <w:t>2.</w:t>
      </w:r>
      <w:r w:rsidR="0051256C">
        <w:rPr>
          <w:rFonts w:eastAsia="標楷體" w:hint="eastAsia"/>
          <w:sz w:val="27"/>
          <w:szCs w:val="27"/>
        </w:rPr>
        <w:t>申請編</w:t>
      </w:r>
      <w:r w:rsidRPr="00214CCC">
        <w:rPr>
          <w:rFonts w:eastAsia="標楷體"/>
          <w:sz w:val="27"/>
          <w:szCs w:val="27"/>
        </w:rPr>
        <w:t>號</w:t>
      </w:r>
      <w:r w:rsidR="003B180D" w:rsidRPr="00214CCC">
        <w:rPr>
          <w:rFonts w:eastAsia="標楷體"/>
          <w:sz w:val="27"/>
          <w:szCs w:val="27"/>
        </w:rPr>
        <w:t>：</w:t>
      </w:r>
      <w:r w:rsidRPr="00214CCC">
        <w:rPr>
          <w:rFonts w:eastAsia="標楷體"/>
          <w:sz w:val="27"/>
          <w:szCs w:val="27"/>
          <w:u w:val="single"/>
        </w:rPr>
        <w:t xml:space="preserve">   </w:t>
      </w:r>
      <w:r w:rsidRPr="00214CCC">
        <w:rPr>
          <w:rFonts w:eastAsia="標楷體" w:hint="eastAsia"/>
          <w:sz w:val="27"/>
          <w:szCs w:val="27"/>
          <w:u w:val="single"/>
        </w:rPr>
        <w:t xml:space="preserve"> </w:t>
      </w:r>
      <w:r w:rsidRPr="00214CCC">
        <w:rPr>
          <w:rFonts w:eastAsia="標楷體"/>
          <w:sz w:val="27"/>
          <w:szCs w:val="27"/>
          <w:u w:val="single"/>
        </w:rPr>
        <w:t xml:space="preserve">      </w:t>
      </w:r>
      <w:r w:rsidRPr="00214CCC">
        <w:rPr>
          <w:rFonts w:eastAsia="標楷體" w:hint="eastAsia"/>
          <w:sz w:val="27"/>
          <w:szCs w:val="27"/>
          <w:u w:val="single"/>
        </w:rPr>
        <w:t xml:space="preserve"> </w:t>
      </w:r>
      <w:r w:rsidRPr="00214CCC">
        <w:rPr>
          <w:rFonts w:eastAsia="標楷體"/>
          <w:sz w:val="27"/>
          <w:szCs w:val="27"/>
        </w:rPr>
        <w:t xml:space="preserve"> </w:t>
      </w:r>
      <w:r w:rsidRPr="00214CCC">
        <w:rPr>
          <w:rFonts w:eastAsia="標楷體" w:hint="eastAsia"/>
          <w:sz w:val="27"/>
          <w:szCs w:val="27"/>
        </w:rPr>
        <w:t>3.</w:t>
      </w:r>
      <w:r w:rsidRPr="00214CCC">
        <w:rPr>
          <w:rFonts w:eastAsia="標楷體"/>
          <w:sz w:val="27"/>
          <w:szCs w:val="27"/>
        </w:rPr>
        <w:t>系</w:t>
      </w:r>
      <w:r w:rsidR="003B180D">
        <w:rPr>
          <w:rFonts w:eastAsia="標楷體" w:hint="eastAsia"/>
          <w:sz w:val="27"/>
          <w:szCs w:val="27"/>
        </w:rPr>
        <w:t xml:space="preserve">  </w:t>
      </w:r>
      <w:r>
        <w:rPr>
          <w:rFonts w:eastAsia="標楷體" w:hint="eastAsia"/>
          <w:sz w:val="27"/>
          <w:szCs w:val="27"/>
        </w:rPr>
        <w:t>(</w:t>
      </w:r>
      <w:r w:rsidR="005D431E">
        <w:rPr>
          <w:rFonts w:eastAsia="標楷體" w:hint="eastAsia"/>
          <w:sz w:val="27"/>
          <w:szCs w:val="27"/>
        </w:rPr>
        <w:t>別</w:t>
      </w:r>
      <w:r>
        <w:rPr>
          <w:rFonts w:eastAsia="標楷體" w:hint="eastAsia"/>
          <w:sz w:val="27"/>
          <w:szCs w:val="27"/>
        </w:rPr>
        <w:t>)</w:t>
      </w:r>
      <w:r w:rsidRPr="00214CCC">
        <w:rPr>
          <w:rFonts w:eastAsia="標楷體"/>
          <w:sz w:val="27"/>
          <w:szCs w:val="27"/>
        </w:rPr>
        <w:t>：</w:t>
      </w:r>
      <w:r w:rsidRPr="00214CCC">
        <w:rPr>
          <w:rFonts w:eastAsia="標楷體"/>
          <w:sz w:val="27"/>
          <w:szCs w:val="27"/>
          <w:u w:val="single"/>
        </w:rPr>
        <w:t xml:space="preserve">        </w:t>
      </w:r>
      <w:r w:rsidR="003B180D">
        <w:rPr>
          <w:rFonts w:eastAsia="標楷體" w:hint="eastAsia"/>
          <w:sz w:val="27"/>
          <w:szCs w:val="27"/>
          <w:u w:val="single"/>
        </w:rPr>
        <w:t xml:space="preserve">   </w:t>
      </w:r>
    </w:p>
    <w:p w:rsidR="00176BB4" w:rsidRPr="00214CCC" w:rsidRDefault="00176BB4" w:rsidP="00BE7C43">
      <w:pPr>
        <w:snapToGrid w:val="0"/>
        <w:spacing w:beforeLines="50" w:before="120" w:afterLines="50" w:after="120" w:line="240" w:lineRule="auto"/>
        <w:rPr>
          <w:rFonts w:eastAsia="標楷體"/>
          <w:sz w:val="27"/>
          <w:szCs w:val="27"/>
        </w:rPr>
      </w:pPr>
      <w:r w:rsidRPr="00214CCC">
        <w:rPr>
          <w:rFonts w:eastAsia="標楷體" w:hint="eastAsia"/>
          <w:sz w:val="27"/>
          <w:szCs w:val="27"/>
        </w:rPr>
        <w:t>4.</w:t>
      </w:r>
      <w:r w:rsidRPr="00214CCC">
        <w:rPr>
          <w:rFonts w:eastAsia="標楷體"/>
          <w:sz w:val="27"/>
          <w:szCs w:val="27"/>
        </w:rPr>
        <w:t>聯絡電話：</w:t>
      </w:r>
      <w:r w:rsidRPr="00214CCC">
        <w:rPr>
          <w:rFonts w:eastAsia="標楷體"/>
          <w:sz w:val="27"/>
          <w:szCs w:val="27"/>
          <w:u w:val="single"/>
        </w:rPr>
        <w:t xml:space="preserve">        </w:t>
      </w:r>
      <w:r w:rsidR="001A4BE7">
        <w:rPr>
          <w:rFonts w:eastAsia="標楷體" w:hint="eastAsia"/>
          <w:sz w:val="27"/>
          <w:szCs w:val="27"/>
          <w:u w:val="single"/>
        </w:rPr>
        <w:t xml:space="preserve">  </w:t>
      </w:r>
      <w:r w:rsidR="003467BB">
        <w:rPr>
          <w:rFonts w:eastAsia="標楷體"/>
          <w:sz w:val="27"/>
          <w:szCs w:val="27"/>
          <w:u w:val="single"/>
        </w:rPr>
        <w:t xml:space="preserve">   </w:t>
      </w:r>
      <w:r w:rsidR="003467BB">
        <w:rPr>
          <w:rFonts w:eastAsia="標楷體" w:hint="eastAsia"/>
          <w:sz w:val="27"/>
          <w:szCs w:val="27"/>
          <w:u w:val="single"/>
        </w:rPr>
        <w:t xml:space="preserve"> </w:t>
      </w:r>
      <w:r w:rsidRPr="00214CCC">
        <w:rPr>
          <w:rFonts w:eastAsia="標楷體"/>
          <w:sz w:val="27"/>
          <w:szCs w:val="27"/>
        </w:rPr>
        <w:t xml:space="preserve"> </w:t>
      </w:r>
      <w:r w:rsidRPr="00214CCC">
        <w:rPr>
          <w:rFonts w:eastAsia="標楷體" w:hint="eastAsia"/>
          <w:sz w:val="27"/>
          <w:szCs w:val="27"/>
        </w:rPr>
        <w:t>5.</w:t>
      </w:r>
      <w:r w:rsidRPr="00214CCC">
        <w:rPr>
          <w:rFonts w:eastAsia="標楷體"/>
          <w:sz w:val="27"/>
          <w:szCs w:val="27"/>
        </w:rPr>
        <w:t>手</w:t>
      </w:r>
      <w:r w:rsidR="00BE7C43">
        <w:rPr>
          <w:rFonts w:eastAsia="標楷體" w:hint="eastAsia"/>
          <w:sz w:val="27"/>
          <w:szCs w:val="27"/>
        </w:rPr>
        <w:t xml:space="preserve">    </w:t>
      </w:r>
      <w:r w:rsidRPr="00214CCC">
        <w:rPr>
          <w:rFonts w:eastAsia="標楷體"/>
          <w:sz w:val="27"/>
          <w:szCs w:val="27"/>
        </w:rPr>
        <w:t>機：</w:t>
      </w:r>
      <w:r w:rsidR="00BE7C43">
        <w:rPr>
          <w:rFonts w:eastAsia="標楷體"/>
          <w:sz w:val="27"/>
          <w:szCs w:val="27"/>
          <w:u w:val="single"/>
        </w:rPr>
        <w:t xml:space="preserve">   </w:t>
      </w:r>
      <w:r w:rsidRPr="00214CCC">
        <w:rPr>
          <w:rFonts w:eastAsia="標楷體"/>
          <w:sz w:val="27"/>
          <w:szCs w:val="27"/>
          <w:u w:val="single"/>
        </w:rPr>
        <w:t xml:space="preserve"> </w:t>
      </w:r>
      <w:r w:rsidRPr="00214CCC">
        <w:rPr>
          <w:rFonts w:eastAsia="標楷體" w:hint="eastAsia"/>
          <w:sz w:val="27"/>
          <w:szCs w:val="27"/>
          <w:u w:val="single"/>
        </w:rPr>
        <w:t xml:space="preserve"> </w:t>
      </w:r>
      <w:r w:rsidRPr="00214CCC">
        <w:rPr>
          <w:rFonts w:eastAsia="標楷體"/>
          <w:sz w:val="27"/>
          <w:szCs w:val="27"/>
          <w:u w:val="single"/>
        </w:rPr>
        <w:t xml:space="preserve"> </w:t>
      </w:r>
      <w:r w:rsidR="001A4BE7">
        <w:rPr>
          <w:rFonts w:eastAsia="標楷體" w:hint="eastAsia"/>
          <w:sz w:val="27"/>
          <w:szCs w:val="27"/>
          <w:u w:val="single"/>
        </w:rPr>
        <w:t xml:space="preserve">  </w:t>
      </w:r>
      <w:r w:rsidRPr="00214CCC">
        <w:rPr>
          <w:rFonts w:eastAsia="標楷體"/>
          <w:sz w:val="27"/>
          <w:szCs w:val="27"/>
          <w:u w:val="single"/>
        </w:rPr>
        <w:t xml:space="preserve">  </w:t>
      </w:r>
      <w:r w:rsidR="003467BB">
        <w:rPr>
          <w:rFonts w:eastAsia="標楷體"/>
          <w:sz w:val="27"/>
          <w:szCs w:val="27"/>
          <w:u w:val="single"/>
        </w:rPr>
        <w:t xml:space="preserve"> </w:t>
      </w:r>
      <w:r w:rsidRPr="00214CCC">
        <w:rPr>
          <w:rFonts w:eastAsia="標楷體"/>
          <w:sz w:val="27"/>
          <w:szCs w:val="27"/>
        </w:rPr>
        <w:t xml:space="preserve"> </w:t>
      </w:r>
      <w:r w:rsidRPr="00214CCC">
        <w:rPr>
          <w:rFonts w:eastAsia="標楷體" w:hint="eastAsia"/>
          <w:sz w:val="27"/>
          <w:szCs w:val="27"/>
        </w:rPr>
        <w:t>6.</w:t>
      </w:r>
      <w:r w:rsidRPr="00214CCC">
        <w:rPr>
          <w:rFonts w:eastAsia="標楷體"/>
          <w:sz w:val="27"/>
          <w:szCs w:val="27"/>
        </w:rPr>
        <w:t>陪同家長：</w:t>
      </w:r>
      <w:r w:rsidRPr="00214CCC">
        <w:rPr>
          <w:rFonts w:eastAsia="標楷體"/>
          <w:sz w:val="27"/>
          <w:szCs w:val="27"/>
          <w:u w:val="single"/>
        </w:rPr>
        <w:t xml:space="preserve"> </w:t>
      </w:r>
      <w:r w:rsidR="00503685">
        <w:rPr>
          <w:rFonts w:eastAsia="標楷體" w:hint="eastAsia"/>
          <w:sz w:val="27"/>
          <w:szCs w:val="27"/>
          <w:u w:val="single"/>
        </w:rPr>
        <w:t xml:space="preserve"> </w:t>
      </w:r>
      <w:r w:rsidRPr="00214CCC">
        <w:rPr>
          <w:rFonts w:eastAsia="標楷體"/>
          <w:sz w:val="27"/>
          <w:szCs w:val="27"/>
          <w:u w:val="single"/>
        </w:rPr>
        <w:t xml:space="preserve"> </w:t>
      </w:r>
      <w:r w:rsidR="001A4BE7">
        <w:rPr>
          <w:rFonts w:eastAsia="標楷體" w:hint="eastAsia"/>
          <w:sz w:val="27"/>
          <w:szCs w:val="27"/>
          <w:u w:val="single"/>
        </w:rPr>
        <w:t xml:space="preserve">  </w:t>
      </w:r>
      <w:r w:rsidRPr="00214CCC">
        <w:rPr>
          <w:rFonts w:eastAsia="標楷體" w:hint="eastAsia"/>
          <w:sz w:val="27"/>
          <w:szCs w:val="27"/>
          <w:u w:val="single"/>
        </w:rPr>
        <w:t xml:space="preserve"> </w:t>
      </w:r>
      <w:r w:rsidRPr="00214CCC">
        <w:rPr>
          <w:rFonts w:eastAsia="標楷體"/>
          <w:sz w:val="27"/>
          <w:szCs w:val="27"/>
          <w:u w:val="single"/>
        </w:rPr>
        <w:t xml:space="preserve"> </w:t>
      </w:r>
      <w:r w:rsidR="003467BB">
        <w:rPr>
          <w:rFonts w:eastAsia="標楷體" w:hint="eastAsia"/>
          <w:sz w:val="27"/>
          <w:szCs w:val="27"/>
          <w:u w:val="single"/>
        </w:rPr>
        <w:t xml:space="preserve">   </w:t>
      </w:r>
      <w:r w:rsidRPr="00214CCC">
        <w:rPr>
          <w:rFonts w:eastAsia="標楷體"/>
          <w:sz w:val="27"/>
          <w:szCs w:val="27"/>
        </w:rPr>
        <w:t>人</w:t>
      </w:r>
    </w:p>
    <w:p w:rsidR="00176BB4" w:rsidRPr="00214CCC" w:rsidRDefault="00BD5EA3" w:rsidP="00176BB4">
      <w:pPr>
        <w:spacing w:beforeLines="15" w:before="36" w:afterLines="15" w:after="36" w:line="240" w:lineRule="auto"/>
        <w:rPr>
          <w:rFonts w:eastAsia="標楷體"/>
          <w:sz w:val="27"/>
          <w:szCs w:val="27"/>
        </w:rPr>
      </w:pPr>
      <w:r w:rsidRPr="001D16EA">
        <w:rPr>
          <w:rFonts w:eastAsia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FFB49" wp14:editId="700810E2">
                <wp:simplePos x="0" y="0"/>
                <wp:positionH relativeFrom="column">
                  <wp:posOffset>5269865</wp:posOffset>
                </wp:positionH>
                <wp:positionV relativeFrom="paragraph">
                  <wp:posOffset>95884</wp:posOffset>
                </wp:positionV>
                <wp:extent cx="1171575" cy="111442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6EA" w:rsidRDefault="004E58DF" w:rsidP="00BD5E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9650" cy="1009650"/>
                                  <wp:effectExtent l="0" t="0" r="0" b="0"/>
                                  <wp:docPr id="2" name="圖片 2" descr="C:\Users\public.publish\Downloads\qrcode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ublic.publish\Downloads\qrcode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262" cy="1008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4.95pt;margin-top:7.55pt;width:92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">
                <v:textbox>
                  <w:txbxContent>
                    <w:p w:rsidR="001D16EA" w:rsidRDefault="004E58DF" w:rsidP="00BD5EA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9650" cy="1009650"/>
                            <wp:effectExtent l="0" t="0" r="0" b="0"/>
                            <wp:docPr id="2" name="圖片 2" descr="C:\Users\public.publish\Downloads\qrcode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ublic.publish\Downloads\qrcode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262" cy="1008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6BB4" w:rsidRPr="00214CCC">
        <w:rPr>
          <w:rFonts w:eastAsia="標楷體" w:hint="eastAsia"/>
          <w:sz w:val="27"/>
          <w:szCs w:val="27"/>
        </w:rPr>
        <w:t>二、</w:t>
      </w:r>
      <w:r w:rsidR="00176BB4" w:rsidRPr="00214CCC">
        <w:rPr>
          <w:rFonts w:eastAsia="標楷體"/>
          <w:sz w:val="27"/>
          <w:szCs w:val="27"/>
        </w:rPr>
        <w:t>欲搭乘專車地點</w:t>
      </w:r>
      <w:r w:rsidR="00176BB4" w:rsidRPr="00214CCC">
        <w:rPr>
          <w:rFonts w:eastAsia="標楷體"/>
          <w:sz w:val="27"/>
          <w:szCs w:val="27"/>
        </w:rPr>
        <w:t>(</w:t>
      </w:r>
      <w:r w:rsidR="00176BB4" w:rsidRPr="00214CCC">
        <w:rPr>
          <w:rFonts w:eastAsia="標楷體"/>
          <w:sz w:val="27"/>
          <w:szCs w:val="27"/>
        </w:rPr>
        <w:t>請勾選</w:t>
      </w:r>
      <w:r w:rsidR="00176BB4" w:rsidRPr="00214CCC">
        <w:rPr>
          <w:rFonts w:eastAsia="標楷體"/>
          <w:sz w:val="27"/>
          <w:szCs w:val="27"/>
        </w:rPr>
        <w:t>)</w:t>
      </w:r>
      <w:r w:rsidR="00176BB4" w:rsidRPr="00214CCC">
        <w:rPr>
          <w:rFonts w:eastAsia="標楷體"/>
          <w:sz w:val="27"/>
          <w:szCs w:val="27"/>
        </w:rPr>
        <w:t>：</w:t>
      </w:r>
    </w:p>
    <w:p w:rsidR="00176BB4" w:rsidRPr="00214CCC" w:rsidRDefault="00176BB4" w:rsidP="00176BB4">
      <w:pPr>
        <w:spacing w:beforeLines="15" w:before="36" w:afterLines="15" w:after="36" w:line="240" w:lineRule="auto"/>
        <w:rPr>
          <w:rFonts w:eastAsia="標楷體"/>
          <w:sz w:val="27"/>
          <w:szCs w:val="27"/>
        </w:rPr>
      </w:pPr>
      <w:r w:rsidRPr="00214CCC">
        <w:rPr>
          <w:rFonts w:eastAsia="標楷體"/>
          <w:sz w:val="27"/>
          <w:szCs w:val="27"/>
        </w:rPr>
        <w:t xml:space="preserve">    </w:t>
      </w:r>
      <w:r w:rsidRPr="00214CCC">
        <w:rPr>
          <w:rFonts w:eastAsia="標楷體" w:hint="eastAsia"/>
          <w:sz w:val="27"/>
          <w:szCs w:val="27"/>
        </w:rPr>
        <w:t>□</w:t>
      </w:r>
      <w:r w:rsidRPr="00214CCC">
        <w:rPr>
          <w:rFonts w:eastAsia="標楷體" w:hint="eastAsia"/>
          <w:sz w:val="27"/>
          <w:szCs w:val="27"/>
        </w:rPr>
        <w:t xml:space="preserve"> </w:t>
      </w:r>
      <w:r w:rsidRPr="00214CCC">
        <w:rPr>
          <w:rFonts w:eastAsia="標楷體"/>
          <w:sz w:val="27"/>
          <w:szCs w:val="27"/>
        </w:rPr>
        <w:t>台南火車站</w:t>
      </w:r>
      <w:r w:rsidRPr="00214CCC">
        <w:rPr>
          <w:rFonts w:eastAsia="標楷體"/>
          <w:b/>
          <w:sz w:val="27"/>
          <w:szCs w:val="27"/>
          <w:u w:val="single"/>
        </w:rPr>
        <w:t>後站</w:t>
      </w:r>
      <w:r w:rsidRPr="00214CCC">
        <w:rPr>
          <w:rFonts w:eastAsia="標楷體"/>
          <w:sz w:val="27"/>
          <w:szCs w:val="27"/>
        </w:rPr>
        <w:t>(</w:t>
      </w:r>
      <w:r w:rsidRPr="00214CCC">
        <w:rPr>
          <w:rFonts w:eastAsia="標楷體"/>
          <w:sz w:val="27"/>
          <w:szCs w:val="27"/>
        </w:rPr>
        <w:t>遠東百貨</w:t>
      </w:r>
      <w:r w:rsidR="00C75EB5" w:rsidRPr="00BC17CE">
        <w:rPr>
          <w:rFonts w:ascii="標楷體" w:eastAsia="標楷體" w:hAnsi="標楷體" w:hint="eastAsia"/>
          <w:sz w:val="27"/>
          <w:szCs w:val="27"/>
        </w:rPr>
        <w:t>前廣場</w:t>
      </w:r>
      <w:r w:rsidRPr="00214CCC">
        <w:rPr>
          <w:rFonts w:eastAsia="標楷體"/>
          <w:sz w:val="27"/>
          <w:szCs w:val="27"/>
        </w:rPr>
        <w:t>集合</w:t>
      </w:r>
      <w:r w:rsidRPr="00214CCC">
        <w:rPr>
          <w:rFonts w:eastAsia="標楷體"/>
          <w:sz w:val="27"/>
          <w:szCs w:val="27"/>
        </w:rPr>
        <w:t>)</w:t>
      </w:r>
      <w:r w:rsidRPr="00214CCC">
        <w:rPr>
          <w:rFonts w:eastAsia="標楷體"/>
          <w:sz w:val="27"/>
          <w:szCs w:val="27"/>
        </w:rPr>
        <w:t>。</w:t>
      </w:r>
    </w:p>
    <w:p w:rsidR="00176BB4" w:rsidRPr="00214CCC" w:rsidRDefault="00176BB4" w:rsidP="0025492D">
      <w:pPr>
        <w:spacing w:beforeLines="15" w:before="36" w:afterLines="15" w:after="36" w:line="240" w:lineRule="auto"/>
        <w:ind w:rightChars="70" w:right="168"/>
        <w:rPr>
          <w:rFonts w:eastAsia="標楷體"/>
          <w:sz w:val="27"/>
          <w:szCs w:val="27"/>
        </w:rPr>
      </w:pPr>
      <w:r w:rsidRPr="00214CCC">
        <w:rPr>
          <w:rFonts w:eastAsia="標楷體"/>
          <w:sz w:val="27"/>
          <w:szCs w:val="27"/>
        </w:rPr>
        <w:t xml:space="preserve">    </w:t>
      </w:r>
      <w:r w:rsidRPr="00214CCC">
        <w:rPr>
          <w:rFonts w:eastAsia="標楷體" w:hint="eastAsia"/>
          <w:sz w:val="27"/>
          <w:szCs w:val="27"/>
        </w:rPr>
        <w:t>□</w:t>
      </w:r>
      <w:r w:rsidRPr="00214CCC">
        <w:rPr>
          <w:rFonts w:eastAsia="標楷體"/>
          <w:sz w:val="27"/>
          <w:szCs w:val="27"/>
        </w:rPr>
        <w:t xml:space="preserve"> </w:t>
      </w:r>
      <w:r w:rsidRPr="00214CCC">
        <w:rPr>
          <w:rFonts w:eastAsia="標楷體" w:hint="eastAsia"/>
          <w:sz w:val="27"/>
          <w:szCs w:val="27"/>
        </w:rPr>
        <w:t>台南高鐵站</w:t>
      </w:r>
      <w:r w:rsidRPr="00214CCC">
        <w:rPr>
          <w:rFonts w:eastAsia="標楷體"/>
          <w:sz w:val="27"/>
          <w:szCs w:val="27"/>
        </w:rPr>
        <w:t>(2</w:t>
      </w:r>
      <w:r w:rsidRPr="00214CCC">
        <w:rPr>
          <w:rFonts w:eastAsia="標楷體" w:hint="eastAsia"/>
          <w:sz w:val="27"/>
          <w:szCs w:val="27"/>
        </w:rPr>
        <w:t>號出口</w:t>
      </w:r>
      <w:r w:rsidRPr="00214CCC">
        <w:rPr>
          <w:rFonts w:eastAsia="標楷體"/>
          <w:sz w:val="27"/>
          <w:szCs w:val="27"/>
        </w:rPr>
        <w:t>)</w:t>
      </w:r>
      <w:r w:rsidRPr="00214CCC">
        <w:rPr>
          <w:rFonts w:eastAsia="標楷體" w:hint="eastAsia"/>
          <w:sz w:val="27"/>
          <w:szCs w:val="27"/>
        </w:rPr>
        <w:t>。</w:t>
      </w:r>
    </w:p>
    <w:p w:rsidR="00176BB4" w:rsidRPr="00214CCC" w:rsidRDefault="00176BB4" w:rsidP="001D16EA">
      <w:pPr>
        <w:spacing w:beforeLines="15" w:before="36" w:afterLines="15" w:after="36" w:line="240" w:lineRule="auto"/>
        <w:ind w:firstLineChars="150" w:firstLine="405"/>
        <w:jc w:val="both"/>
        <w:rPr>
          <w:rFonts w:eastAsia="標楷體"/>
          <w:sz w:val="27"/>
          <w:szCs w:val="27"/>
        </w:rPr>
      </w:pPr>
      <w:r w:rsidRPr="00214CCC">
        <w:rPr>
          <w:rFonts w:eastAsia="標楷體"/>
          <w:sz w:val="27"/>
          <w:szCs w:val="27"/>
        </w:rPr>
        <w:t xml:space="preserve"> </w:t>
      </w:r>
      <w:r w:rsidRPr="00214CCC">
        <w:rPr>
          <w:rFonts w:eastAsia="標楷體" w:hint="eastAsia"/>
          <w:sz w:val="27"/>
          <w:szCs w:val="27"/>
        </w:rPr>
        <w:t>□</w:t>
      </w:r>
      <w:r w:rsidRPr="00214CCC">
        <w:rPr>
          <w:rFonts w:eastAsia="標楷體"/>
          <w:sz w:val="27"/>
          <w:szCs w:val="27"/>
        </w:rPr>
        <w:t xml:space="preserve"> </w:t>
      </w:r>
      <w:r w:rsidRPr="00214CCC">
        <w:rPr>
          <w:rFonts w:eastAsia="標楷體" w:hint="eastAsia"/>
          <w:sz w:val="27"/>
          <w:szCs w:val="27"/>
        </w:rPr>
        <w:t>自行前往，不需搭乘專車。</w:t>
      </w:r>
      <w:r w:rsidR="001D16EA">
        <w:rPr>
          <w:rFonts w:eastAsia="標楷體" w:hint="eastAsia"/>
          <w:sz w:val="27"/>
          <w:szCs w:val="27"/>
        </w:rPr>
        <w:t xml:space="preserve">                         </w:t>
      </w:r>
    </w:p>
    <w:p w:rsidR="00176BB4" w:rsidRPr="004F47D6" w:rsidRDefault="00C71FBC" w:rsidP="00176BB4">
      <w:pPr>
        <w:pStyle w:val="aa"/>
        <w:numPr>
          <w:ilvl w:val="0"/>
          <w:numId w:val="2"/>
        </w:numPr>
        <w:spacing w:beforeLines="15" w:before="36" w:afterLines="15" w:after="36" w:line="240" w:lineRule="auto"/>
        <w:ind w:leftChars="0"/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備</w:t>
      </w:r>
      <w:r w:rsidR="00176BB4" w:rsidRPr="004F47D6">
        <w:rPr>
          <w:rFonts w:eastAsia="標楷體" w:hint="eastAsia"/>
          <w:sz w:val="27"/>
          <w:szCs w:val="27"/>
        </w:rPr>
        <w:t>註</w:t>
      </w:r>
      <w:r w:rsidR="00176BB4" w:rsidRPr="004F47D6">
        <w:rPr>
          <w:rFonts w:eastAsia="標楷體"/>
          <w:sz w:val="27"/>
          <w:szCs w:val="27"/>
        </w:rPr>
        <w:t>:</w:t>
      </w:r>
    </w:p>
    <w:p w:rsidR="00176BB4" w:rsidRPr="004F47D6" w:rsidRDefault="00176BB4" w:rsidP="0051256C">
      <w:pPr>
        <w:pStyle w:val="aa"/>
        <w:spacing w:beforeLines="15" w:before="36" w:afterLines="15" w:after="36" w:line="240" w:lineRule="auto"/>
        <w:ind w:leftChars="0" w:left="360"/>
        <w:jc w:val="both"/>
        <w:rPr>
          <w:rFonts w:eastAsia="標楷體"/>
          <w:sz w:val="27"/>
          <w:szCs w:val="27"/>
        </w:rPr>
      </w:pPr>
      <w:r w:rsidRPr="004F47D6">
        <w:rPr>
          <w:rFonts w:eastAsia="標楷體" w:hint="eastAsia"/>
          <w:sz w:val="27"/>
          <w:szCs w:val="27"/>
        </w:rPr>
        <w:t>1.</w:t>
      </w:r>
      <w:r w:rsidRPr="004F47D6">
        <w:rPr>
          <w:rFonts w:eastAsia="標楷體" w:hint="eastAsia"/>
          <w:sz w:val="27"/>
          <w:szCs w:val="27"/>
        </w:rPr>
        <w:t>自台南火車站至本校約</w:t>
      </w:r>
      <w:smartTag w:uri="urn:schemas-microsoft-com:office:smarttags" w:element="chmetcnv">
        <w:smartTagPr>
          <w:attr w:name="UnitName" w:val="公里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4F47D6">
          <w:rPr>
            <w:rFonts w:eastAsia="標楷體"/>
            <w:sz w:val="27"/>
            <w:szCs w:val="27"/>
          </w:rPr>
          <w:t>5</w:t>
        </w:r>
        <w:r w:rsidRPr="004F47D6">
          <w:rPr>
            <w:rFonts w:eastAsia="標楷體" w:hint="eastAsia"/>
            <w:sz w:val="27"/>
            <w:szCs w:val="27"/>
          </w:rPr>
          <w:t>公里</w:t>
        </w:r>
      </w:smartTag>
      <w:r w:rsidRPr="004F47D6">
        <w:rPr>
          <w:rFonts w:eastAsia="標楷體" w:hint="eastAsia"/>
          <w:sz w:val="27"/>
          <w:szCs w:val="27"/>
        </w:rPr>
        <w:t>，</w:t>
      </w:r>
      <w:r w:rsidR="00BD5EA3" w:rsidRPr="004F47D6">
        <w:rPr>
          <w:rFonts w:eastAsia="標楷體" w:hint="eastAsia"/>
          <w:sz w:val="27"/>
          <w:szCs w:val="27"/>
        </w:rPr>
        <w:t>搭乘</w:t>
      </w:r>
      <w:r w:rsidR="00BD5EA3" w:rsidRPr="004F47D6">
        <w:rPr>
          <w:rFonts w:eastAsia="標楷體" w:hint="eastAsia"/>
          <w:sz w:val="27"/>
          <w:szCs w:val="27"/>
        </w:rPr>
        <w:t>2</w:t>
      </w:r>
      <w:r w:rsidR="00BD5EA3" w:rsidRPr="004F47D6">
        <w:rPr>
          <w:rFonts w:eastAsia="標楷體" w:hint="eastAsia"/>
          <w:sz w:val="27"/>
          <w:szCs w:val="27"/>
        </w:rPr>
        <w:t>號公車可直接到達本校門口。</w:t>
      </w:r>
    </w:p>
    <w:p w:rsidR="00484FA2" w:rsidRPr="00BD5EA3" w:rsidRDefault="00176BB4" w:rsidP="00BD5EA3">
      <w:pPr>
        <w:pStyle w:val="aa"/>
        <w:spacing w:beforeLines="15" w:before="36" w:afterLines="15" w:after="36" w:line="240" w:lineRule="auto"/>
        <w:ind w:leftChars="0" w:left="360"/>
        <w:jc w:val="both"/>
        <w:rPr>
          <w:rFonts w:eastAsia="標楷體"/>
          <w:sz w:val="27"/>
          <w:szCs w:val="27"/>
        </w:rPr>
      </w:pPr>
      <w:r w:rsidRPr="004F47D6">
        <w:rPr>
          <w:rFonts w:eastAsia="標楷體" w:hint="eastAsia"/>
          <w:sz w:val="27"/>
          <w:szCs w:val="27"/>
        </w:rPr>
        <w:t>2.</w:t>
      </w:r>
      <w:r w:rsidR="00484FA2" w:rsidRPr="00BD5EA3">
        <w:rPr>
          <w:rFonts w:eastAsia="標楷體"/>
          <w:bCs/>
          <w:sz w:val="27"/>
          <w:szCs w:val="27"/>
        </w:rPr>
        <w:t>未於規定期限內上網登錄</w:t>
      </w:r>
      <w:r w:rsidR="00484FA2" w:rsidRPr="00BD5EA3">
        <w:rPr>
          <w:rFonts w:eastAsia="標楷體" w:hint="eastAsia"/>
          <w:bCs/>
          <w:sz w:val="27"/>
          <w:szCs w:val="27"/>
        </w:rPr>
        <w:t>搭乘專車調查</w:t>
      </w:r>
      <w:r w:rsidR="00484FA2" w:rsidRPr="00BD5EA3">
        <w:rPr>
          <w:rFonts w:eastAsia="標楷體"/>
          <w:bCs/>
          <w:sz w:val="27"/>
          <w:szCs w:val="27"/>
        </w:rPr>
        <w:t>者，視為不需搭乘專車。</w:t>
      </w:r>
    </w:p>
    <w:p w:rsidR="005B520A" w:rsidRPr="00BD5EA3" w:rsidRDefault="00176BB4" w:rsidP="004F47D6">
      <w:pPr>
        <w:spacing w:beforeLines="50" w:before="120" w:afterLines="100" w:after="240" w:line="360" w:lineRule="exact"/>
        <w:jc w:val="both"/>
        <w:rPr>
          <w:rFonts w:eastAsia="標楷體"/>
          <w:b/>
          <w:bCs/>
          <w:sz w:val="28"/>
          <w:szCs w:val="28"/>
        </w:rPr>
      </w:pPr>
      <w:r w:rsidRPr="0016494C">
        <w:rPr>
          <w:rFonts w:ascii="新細明體" w:hAnsi="新細明體" w:cs="新細明體" w:hint="eastAsia"/>
          <w:b/>
          <w:sz w:val="28"/>
          <w:szCs w:val="28"/>
        </w:rPr>
        <w:t>★</w:t>
      </w:r>
      <w:r w:rsidR="00B0010E" w:rsidRPr="0016494C">
        <w:rPr>
          <w:rFonts w:eastAsia="標楷體"/>
          <w:b/>
          <w:sz w:val="28"/>
          <w:szCs w:val="28"/>
        </w:rPr>
        <w:t>本表為參考範例，</w:t>
      </w:r>
      <w:r w:rsidRPr="0016494C">
        <w:rPr>
          <w:rFonts w:eastAsia="標楷體"/>
          <w:b/>
          <w:sz w:val="28"/>
          <w:szCs w:val="28"/>
        </w:rPr>
        <w:t>欲搭乘本校接駁車同學，</w:t>
      </w:r>
      <w:r w:rsidRPr="0016494C">
        <w:rPr>
          <w:rFonts w:eastAsia="標楷體"/>
          <w:b/>
          <w:bCs/>
          <w:sz w:val="28"/>
          <w:szCs w:val="28"/>
        </w:rPr>
        <w:t>請於</w:t>
      </w:r>
      <w:r w:rsidR="0051256C" w:rsidRPr="0016494C">
        <w:rPr>
          <w:rFonts w:eastAsia="標楷體" w:hint="eastAsia"/>
          <w:b/>
          <w:bCs/>
          <w:sz w:val="28"/>
          <w:szCs w:val="28"/>
        </w:rPr>
        <w:t>4</w:t>
      </w:r>
      <w:r w:rsidRPr="0016494C">
        <w:rPr>
          <w:rFonts w:eastAsia="標楷體"/>
          <w:b/>
          <w:bCs/>
          <w:sz w:val="28"/>
          <w:szCs w:val="28"/>
        </w:rPr>
        <w:t>月</w:t>
      </w:r>
      <w:r w:rsidR="00233514">
        <w:rPr>
          <w:rFonts w:eastAsia="標楷體" w:hint="eastAsia"/>
          <w:b/>
          <w:bCs/>
          <w:sz w:val="28"/>
          <w:szCs w:val="28"/>
        </w:rPr>
        <w:t>23</w:t>
      </w:r>
      <w:r w:rsidRPr="0016494C">
        <w:rPr>
          <w:rFonts w:eastAsia="標楷體"/>
          <w:b/>
          <w:bCs/>
          <w:sz w:val="28"/>
          <w:szCs w:val="28"/>
        </w:rPr>
        <w:t>日</w:t>
      </w:r>
      <w:r w:rsidRPr="0016494C">
        <w:rPr>
          <w:rFonts w:eastAsia="標楷體"/>
          <w:b/>
          <w:bCs/>
          <w:sz w:val="28"/>
          <w:szCs w:val="28"/>
        </w:rPr>
        <w:t>(</w:t>
      </w:r>
      <w:r w:rsidRPr="0016494C">
        <w:rPr>
          <w:rFonts w:eastAsia="標楷體"/>
          <w:b/>
          <w:bCs/>
          <w:sz w:val="28"/>
          <w:szCs w:val="28"/>
        </w:rPr>
        <w:t>星期</w:t>
      </w:r>
      <w:r w:rsidR="00585E9F">
        <w:rPr>
          <w:rFonts w:eastAsia="標楷體" w:hint="eastAsia"/>
          <w:b/>
          <w:bCs/>
          <w:sz w:val="28"/>
          <w:szCs w:val="28"/>
        </w:rPr>
        <w:t>五</w:t>
      </w:r>
      <w:r w:rsidRPr="0016494C">
        <w:rPr>
          <w:rFonts w:eastAsia="標楷體"/>
          <w:b/>
          <w:bCs/>
          <w:sz w:val="28"/>
          <w:szCs w:val="28"/>
        </w:rPr>
        <w:t>)</w:t>
      </w:r>
      <w:r w:rsidR="00BD5EA3" w:rsidRPr="0016494C">
        <w:rPr>
          <w:rFonts w:eastAsia="標楷體" w:hint="eastAsia"/>
          <w:b/>
          <w:bCs/>
          <w:sz w:val="28"/>
          <w:szCs w:val="28"/>
        </w:rPr>
        <w:t xml:space="preserve"> </w:t>
      </w:r>
      <w:r w:rsidR="00585E9F">
        <w:rPr>
          <w:rFonts w:eastAsia="標楷體" w:hint="eastAsia"/>
          <w:b/>
          <w:bCs/>
          <w:sz w:val="28"/>
          <w:szCs w:val="28"/>
        </w:rPr>
        <w:t>中午</w:t>
      </w:r>
      <w:r w:rsidRPr="0016494C">
        <w:rPr>
          <w:rFonts w:eastAsia="標楷體"/>
          <w:b/>
          <w:bCs/>
          <w:sz w:val="28"/>
          <w:szCs w:val="28"/>
        </w:rPr>
        <w:t>12</w:t>
      </w:r>
      <w:r w:rsidRPr="0016494C">
        <w:rPr>
          <w:rFonts w:eastAsia="標楷體"/>
          <w:b/>
          <w:bCs/>
          <w:sz w:val="28"/>
          <w:szCs w:val="28"/>
        </w:rPr>
        <w:t>時前至</w:t>
      </w:r>
      <w:r w:rsidR="00805381" w:rsidRPr="0016494C">
        <w:rPr>
          <w:rFonts w:eastAsia="標楷體"/>
          <w:b/>
          <w:sz w:val="28"/>
          <w:szCs w:val="28"/>
          <w:bdr w:val="single" w:sz="4" w:space="0" w:color="auto"/>
        </w:rPr>
        <w:t>本校首頁</w:t>
      </w:r>
      <w:r w:rsidR="002D141C" w:rsidRPr="0016494C">
        <w:rPr>
          <w:rFonts w:eastAsia="標楷體" w:hint="eastAsia"/>
          <w:b/>
          <w:sz w:val="28"/>
          <w:szCs w:val="28"/>
        </w:rPr>
        <w:t>(</w:t>
      </w:r>
      <w:r w:rsidR="002D141C" w:rsidRPr="0016494C">
        <w:rPr>
          <w:rFonts w:eastAsia="標楷體" w:hint="eastAsia"/>
          <w:b/>
          <w:sz w:val="28"/>
          <w:szCs w:val="28"/>
        </w:rPr>
        <w:t>網址：</w:t>
      </w:r>
      <w:r w:rsidR="002D141C" w:rsidRPr="0016494C">
        <w:rPr>
          <w:rFonts w:eastAsia="標楷體" w:hint="eastAsia"/>
          <w:b/>
          <w:sz w:val="28"/>
          <w:szCs w:val="28"/>
        </w:rPr>
        <w:t>www.ksu.edu.tw)</w:t>
      </w:r>
      <w:r w:rsidR="00805381" w:rsidRPr="0016494C">
        <w:rPr>
          <w:rFonts w:eastAsia="標楷體"/>
          <w:b/>
          <w:sz w:val="28"/>
          <w:szCs w:val="28"/>
        </w:rPr>
        <w:t>==&gt;</w:t>
      </w:r>
      <w:r w:rsidR="00D60862">
        <w:rPr>
          <w:rFonts w:eastAsia="標楷體"/>
          <w:b/>
          <w:sz w:val="28"/>
          <w:szCs w:val="28"/>
          <w:bdr w:val="single" w:sz="4" w:space="0" w:color="auto"/>
        </w:rPr>
        <w:t>活動</w:t>
      </w:r>
      <w:r w:rsidR="00D60862">
        <w:rPr>
          <w:rFonts w:eastAsia="標楷體" w:hint="eastAsia"/>
          <w:b/>
          <w:sz w:val="28"/>
          <w:szCs w:val="28"/>
          <w:bdr w:val="single" w:sz="4" w:space="0" w:color="auto"/>
        </w:rPr>
        <w:t>看板</w:t>
      </w:r>
      <w:r w:rsidR="00805381" w:rsidRPr="0016494C">
        <w:rPr>
          <w:rFonts w:eastAsia="標楷體"/>
          <w:b/>
          <w:sz w:val="28"/>
          <w:szCs w:val="28"/>
        </w:rPr>
        <w:t>==&gt;</w:t>
      </w:r>
      <w:r w:rsidR="00CC7AC8" w:rsidRPr="0016494C">
        <w:rPr>
          <w:rFonts w:eastAsia="標楷體" w:hint="eastAsia"/>
          <w:b/>
          <w:sz w:val="28"/>
          <w:szCs w:val="28"/>
        </w:rPr>
        <w:t>點選</w:t>
      </w:r>
      <w:r w:rsidR="0051256C" w:rsidRPr="0016494C">
        <w:rPr>
          <w:rFonts w:eastAsia="標楷體" w:hint="eastAsia"/>
          <w:b/>
          <w:sz w:val="28"/>
          <w:szCs w:val="28"/>
          <w:bdr w:val="single" w:sz="4" w:space="0" w:color="auto"/>
        </w:rPr>
        <w:t>申請入學</w:t>
      </w:r>
      <w:r w:rsidR="00805381" w:rsidRPr="0016494C">
        <w:rPr>
          <w:rFonts w:eastAsia="標楷體"/>
          <w:b/>
          <w:sz w:val="28"/>
          <w:szCs w:val="28"/>
          <w:bdr w:val="single" w:sz="4" w:space="0" w:color="auto"/>
        </w:rPr>
        <w:t>搭乘專車</w:t>
      </w:r>
      <w:r w:rsidR="002D141C" w:rsidRPr="0016494C">
        <w:rPr>
          <w:rFonts w:eastAsia="標楷體" w:hint="eastAsia"/>
          <w:b/>
          <w:sz w:val="28"/>
          <w:szCs w:val="28"/>
          <w:bdr w:val="single" w:sz="4" w:space="0" w:color="auto"/>
        </w:rPr>
        <w:t>調查</w:t>
      </w:r>
      <w:r w:rsidR="00CC7AC8" w:rsidRPr="0016494C">
        <w:rPr>
          <w:rFonts w:eastAsia="標楷體" w:hint="eastAsia"/>
          <w:b/>
          <w:sz w:val="28"/>
          <w:szCs w:val="28"/>
        </w:rPr>
        <w:t>圖案</w:t>
      </w:r>
      <w:r w:rsidR="00805381" w:rsidRPr="0016494C">
        <w:rPr>
          <w:rFonts w:eastAsia="標楷體"/>
          <w:b/>
          <w:sz w:val="28"/>
          <w:szCs w:val="28"/>
        </w:rPr>
        <w:t>，或直接</w:t>
      </w:r>
      <w:r w:rsidR="002D141C" w:rsidRPr="0016494C">
        <w:rPr>
          <w:rFonts w:eastAsia="標楷體" w:hint="eastAsia"/>
          <w:b/>
          <w:sz w:val="28"/>
          <w:szCs w:val="28"/>
        </w:rPr>
        <w:t>輸入</w:t>
      </w:r>
      <w:r w:rsidR="00805381" w:rsidRPr="0016494C">
        <w:rPr>
          <w:rFonts w:eastAsia="標楷體"/>
          <w:b/>
          <w:sz w:val="28"/>
          <w:szCs w:val="28"/>
        </w:rPr>
        <w:t>網址</w:t>
      </w:r>
      <w:r w:rsidRPr="0016494C">
        <w:rPr>
          <w:rFonts w:eastAsia="標楷體"/>
          <w:b/>
          <w:sz w:val="28"/>
          <w:szCs w:val="28"/>
        </w:rPr>
        <w:t>(</w:t>
      </w:r>
      <w:r w:rsidR="0016494C" w:rsidRPr="0016494C">
        <w:rPr>
          <w:rFonts w:eastAsia="標楷體"/>
          <w:b/>
          <w:sz w:val="28"/>
          <w:szCs w:val="28"/>
        </w:rPr>
        <w:t> https://goo.gl/mZgucT</w:t>
      </w:r>
      <w:r w:rsidRPr="0016494C">
        <w:rPr>
          <w:rFonts w:eastAsia="標楷體"/>
          <w:b/>
          <w:sz w:val="28"/>
          <w:szCs w:val="28"/>
        </w:rPr>
        <w:t>)</w:t>
      </w:r>
      <w:r w:rsidRPr="0016494C">
        <w:rPr>
          <w:rFonts w:eastAsia="標楷體"/>
          <w:b/>
          <w:sz w:val="28"/>
          <w:szCs w:val="28"/>
        </w:rPr>
        <w:t>登</w:t>
      </w:r>
      <w:r w:rsidRPr="0016494C">
        <w:rPr>
          <w:rFonts w:eastAsia="標楷體"/>
          <w:b/>
          <w:bCs/>
          <w:sz w:val="28"/>
          <w:szCs w:val="28"/>
        </w:rPr>
        <w:t>錄搭車資訊</w:t>
      </w:r>
      <w:r w:rsidR="005B520A" w:rsidRPr="0016494C">
        <w:rPr>
          <w:rFonts w:eastAsia="標楷體" w:hint="eastAsia"/>
          <w:b/>
          <w:bCs/>
          <w:sz w:val="28"/>
          <w:szCs w:val="28"/>
        </w:rPr>
        <w:t>。</w:t>
      </w:r>
    </w:p>
    <w:sectPr w:rsidR="005B520A" w:rsidRPr="00BD5EA3" w:rsidSect="00595C51">
      <w:footerReference w:type="even" r:id="rId10"/>
      <w:footerReference w:type="default" r:id="rId11"/>
      <w:pgSz w:w="11907" w:h="16840" w:code="9"/>
      <w:pgMar w:top="567" w:right="720" w:bottom="720" w:left="720" w:header="851" w:footer="992" w:gutter="0"/>
      <w:paperSrc w:first="261" w:other="26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2C" w:rsidRDefault="0044602C">
      <w:pPr>
        <w:spacing w:line="240" w:lineRule="auto"/>
      </w:pPr>
      <w:r>
        <w:separator/>
      </w:r>
    </w:p>
  </w:endnote>
  <w:endnote w:type="continuationSeparator" w:id="0">
    <w:p w:rsidR="0044602C" w:rsidRDefault="00446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32" w:rsidRDefault="00041756" w:rsidP="00567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4232" w:rsidRDefault="004460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32" w:rsidRDefault="0044602C" w:rsidP="00567FAE">
    <w:pPr>
      <w:pStyle w:val="a3"/>
      <w:framePr w:wrap="around" w:vAnchor="text" w:hAnchor="margin" w:xAlign="center" w:y="1"/>
      <w:rPr>
        <w:rStyle w:val="a5"/>
      </w:rPr>
    </w:pPr>
  </w:p>
  <w:p w:rsidR="00B44232" w:rsidRDefault="004460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2C" w:rsidRDefault="0044602C">
      <w:pPr>
        <w:spacing w:line="240" w:lineRule="auto"/>
      </w:pPr>
      <w:r>
        <w:separator/>
      </w:r>
    </w:p>
  </w:footnote>
  <w:footnote w:type="continuationSeparator" w:id="0">
    <w:p w:rsidR="0044602C" w:rsidRDefault="004460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0258"/>
    <w:multiLevelType w:val="hybridMultilevel"/>
    <w:tmpl w:val="EF2CFEA0"/>
    <w:lvl w:ilvl="0" w:tplc="F9B2BC8C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  <w:sz w:val="27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036835"/>
    <w:multiLevelType w:val="hybridMultilevel"/>
    <w:tmpl w:val="C4022440"/>
    <w:lvl w:ilvl="0" w:tplc="E314FDA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60"/>
    <w:rsid w:val="00041756"/>
    <w:rsid w:val="000A1A5B"/>
    <w:rsid w:val="00114621"/>
    <w:rsid w:val="00126C07"/>
    <w:rsid w:val="0015190E"/>
    <w:rsid w:val="0016494C"/>
    <w:rsid w:val="00176BB4"/>
    <w:rsid w:val="001A4BE7"/>
    <w:rsid w:val="001B5CA4"/>
    <w:rsid w:val="001D16EA"/>
    <w:rsid w:val="00214CCC"/>
    <w:rsid w:val="00222DD7"/>
    <w:rsid w:val="00233514"/>
    <w:rsid w:val="0024622C"/>
    <w:rsid w:val="0025492D"/>
    <w:rsid w:val="002931B1"/>
    <w:rsid w:val="002A23BF"/>
    <w:rsid w:val="002C7160"/>
    <w:rsid w:val="002D141C"/>
    <w:rsid w:val="002F3F7E"/>
    <w:rsid w:val="003467BB"/>
    <w:rsid w:val="0035477C"/>
    <w:rsid w:val="0036270C"/>
    <w:rsid w:val="00391C2E"/>
    <w:rsid w:val="003B180D"/>
    <w:rsid w:val="00445134"/>
    <w:rsid w:val="0044602C"/>
    <w:rsid w:val="00484FA2"/>
    <w:rsid w:val="00495045"/>
    <w:rsid w:val="004B6A65"/>
    <w:rsid w:val="004C7072"/>
    <w:rsid w:val="004E432A"/>
    <w:rsid w:val="004E58DF"/>
    <w:rsid w:val="004F47D6"/>
    <w:rsid w:val="00503685"/>
    <w:rsid w:val="0051256C"/>
    <w:rsid w:val="005609FA"/>
    <w:rsid w:val="00585E9F"/>
    <w:rsid w:val="00595C51"/>
    <w:rsid w:val="005B520A"/>
    <w:rsid w:val="005D1DFB"/>
    <w:rsid w:val="005D431E"/>
    <w:rsid w:val="007374DB"/>
    <w:rsid w:val="007A720D"/>
    <w:rsid w:val="007B00B0"/>
    <w:rsid w:val="007D7E9A"/>
    <w:rsid w:val="00803866"/>
    <w:rsid w:val="00805381"/>
    <w:rsid w:val="00836472"/>
    <w:rsid w:val="0085386B"/>
    <w:rsid w:val="008B719C"/>
    <w:rsid w:val="008F5AA1"/>
    <w:rsid w:val="00903106"/>
    <w:rsid w:val="009A1AD7"/>
    <w:rsid w:val="009B75DA"/>
    <w:rsid w:val="009E2F13"/>
    <w:rsid w:val="00A371FA"/>
    <w:rsid w:val="00A967C8"/>
    <w:rsid w:val="00AE0469"/>
    <w:rsid w:val="00B0010E"/>
    <w:rsid w:val="00B15F8E"/>
    <w:rsid w:val="00B32BB3"/>
    <w:rsid w:val="00B618AE"/>
    <w:rsid w:val="00BB152F"/>
    <w:rsid w:val="00BD5EA3"/>
    <w:rsid w:val="00BE3773"/>
    <w:rsid w:val="00BE7C43"/>
    <w:rsid w:val="00C71FBC"/>
    <w:rsid w:val="00C75EB5"/>
    <w:rsid w:val="00C84A27"/>
    <w:rsid w:val="00CA4B93"/>
    <w:rsid w:val="00CC7AC8"/>
    <w:rsid w:val="00D2376D"/>
    <w:rsid w:val="00D27062"/>
    <w:rsid w:val="00D60862"/>
    <w:rsid w:val="00EB2698"/>
    <w:rsid w:val="00ED7EC7"/>
    <w:rsid w:val="00F12A28"/>
    <w:rsid w:val="00FA7B7D"/>
    <w:rsid w:val="00FB3421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60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71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C716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2C7160"/>
  </w:style>
  <w:style w:type="character" w:styleId="a6">
    <w:name w:val="Hyperlink"/>
    <w:rsid w:val="002C7160"/>
    <w:rPr>
      <w:color w:val="0000FF"/>
      <w:u w:val="single"/>
    </w:rPr>
  </w:style>
  <w:style w:type="character" w:styleId="a7">
    <w:name w:val="Strong"/>
    <w:uiPriority w:val="22"/>
    <w:qFormat/>
    <w:rsid w:val="002C7160"/>
    <w:rPr>
      <w:b/>
      <w:bCs/>
    </w:rPr>
  </w:style>
  <w:style w:type="paragraph" w:styleId="a8">
    <w:name w:val="header"/>
    <w:basedOn w:val="a"/>
    <w:link w:val="a9"/>
    <w:uiPriority w:val="99"/>
    <w:unhideWhenUsed/>
    <w:rsid w:val="008B71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8B719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176BB4"/>
    <w:pPr>
      <w:ind w:leftChars="200" w:left="480"/>
    </w:pPr>
  </w:style>
  <w:style w:type="paragraph" w:customStyle="1" w:styleId="ab">
    <w:name w:val="字元 字元 字元"/>
    <w:basedOn w:val="a"/>
    <w:rsid w:val="00803866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D16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16E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60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71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C716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2C7160"/>
  </w:style>
  <w:style w:type="character" w:styleId="a6">
    <w:name w:val="Hyperlink"/>
    <w:rsid w:val="002C7160"/>
    <w:rPr>
      <w:color w:val="0000FF"/>
      <w:u w:val="single"/>
    </w:rPr>
  </w:style>
  <w:style w:type="character" w:styleId="a7">
    <w:name w:val="Strong"/>
    <w:uiPriority w:val="22"/>
    <w:qFormat/>
    <w:rsid w:val="002C7160"/>
    <w:rPr>
      <w:b/>
      <w:bCs/>
    </w:rPr>
  </w:style>
  <w:style w:type="paragraph" w:styleId="a8">
    <w:name w:val="header"/>
    <w:basedOn w:val="a"/>
    <w:link w:val="a9"/>
    <w:uiPriority w:val="99"/>
    <w:unhideWhenUsed/>
    <w:rsid w:val="008B71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8B719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176BB4"/>
    <w:pPr>
      <w:ind w:leftChars="200" w:left="480"/>
    </w:pPr>
  </w:style>
  <w:style w:type="paragraph" w:customStyle="1" w:styleId="ab">
    <w:name w:val="字元 字元 字元"/>
    <w:basedOn w:val="a"/>
    <w:rsid w:val="00803866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D16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16E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RSS-3</dc:creator>
  <cp:lastModifiedBy>public</cp:lastModifiedBy>
  <cp:revision>12</cp:revision>
  <cp:lastPrinted>2021-03-25T07:59:00Z</cp:lastPrinted>
  <dcterms:created xsi:type="dcterms:W3CDTF">2021-03-22T05:22:00Z</dcterms:created>
  <dcterms:modified xsi:type="dcterms:W3CDTF">2021-03-25T08:06:00Z</dcterms:modified>
</cp:coreProperties>
</file>